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6C" w:rsidRPr="00A02D59" w:rsidRDefault="00A6796C" w:rsidP="00AF4F2E">
      <w:pPr>
        <w:tabs>
          <w:tab w:val="left" w:pos="7085"/>
        </w:tabs>
        <w:spacing w:after="40"/>
        <w:jc w:val="left"/>
        <w:rPr>
          <w:rFonts w:cs="Arial"/>
          <w:sz w:val="48"/>
          <w:szCs w:val="48"/>
        </w:rPr>
      </w:pPr>
      <w:bookmarkStart w:id="0" w:name="_GoBack"/>
      <w:bookmarkEnd w:id="0"/>
      <w:r w:rsidRPr="00A02D59">
        <w:rPr>
          <w:rFonts w:cs="Arial"/>
          <w:sz w:val="48"/>
          <w:szCs w:val="48"/>
        </w:rPr>
        <w:t>Pres</w:t>
      </w:r>
      <w:r w:rsidR="00697343">
        <w:rPr>
          <w:rFonts w:cs="Arial"/>
          <w:sz w:val="48"/>
          <w:szCs w:val="48"/>
        </w:rPr>
        <w:t>s</w:t>
      </w:r>
      <w:r w:rsidRPr="00A02D59">
        <w:rPr>
          <w:rFonts w:cs="Arial"/>
          <w:sz w:val="48"/>
          <w:szCs w:val="48"/>
        </w:rPr>
        <w:t>emitteilung</w:t>
      </w:r>
      <w:r w:rsidR="00AF4F2E">
        <w:rPr>
          <w:rFonts w:cs="Arial"/>
          <w:sz w:val="48"/>
          <w:szCs w:val="48"/>
        </w:rPr>
        <w:tab/>
      </w:r>
    </w:p>
    <w:p w:rsidR="007779EF" w:rsidRPr="00EB1219" w:rsidRDefault="007779EF" w:rsidP="004E7702">
      <w:pPr>
        <w:spacing w:after="48"/>
        <w:jc w:val="left"/>
        <w:rPr>
          <w:rFonts w:cs="Arial"/>
          <w:sz w:val="18"/>
          <w:szCs w:val="18"/>
        </w:rPr>
      </w:pPr>
    </w:p>
    <w:p w:rsidR="00A6796C" w:rsidRPr="00A02D59" w:rsidRDefault="00A6796C" w:rsidP="00332316">
      <w:pPr>
        <w:tabs>
          <w:tab w:val="left" w:pos="5103"/>
        </w:tabs>
        <w:jc w:val="left"/>
        <w:rPr>
          <w:rFonts w:cs="Arial"/>
          <w:b/>
          <w:szCs w:val="24"/>
        </w:rPr>
      </w:pPr>
      <w:r w:rsidRPr="00A02D59">
        <w:rPr>
          <w:rFonts w:cs="Arial"/>
          <w:b/>
          <w:szCs w:val="24"/>
        </w:rPr>
        <w:t xml:space="preserve">Nr. </w:t>
      </w:r>
      <w:r w:rsidR="00E5745A">
        <w:rPr>
          <w:rFonts w:cs="Arial"/>
          <w:b/>
          <w:szCs w:val="24"/>
        </w:rPr>
        <w:t>0</w:t>
      </w:r>
      <w:r w:rsidR="00EC3F11">
        <w:rPr>
          <w:rFonts w:cs="Arial"/>
          <w:b/>
          <w:szCs w:val="24"/>
        </w:rPr>
        <w:t>7</w:t>
      </w:r>
      <w:r w:rsidRPr="00A02D59">
        <w:rPr>
          <w:rFonts w:cs="Arial"/>
          <w:b/>
          <w:szCs w:val="24"/>
        </w:rPr>
        <w:t>/201</w:t>
      </w:r>
      <w:r w:rsidR="008F1C9E">
        <w:rPr>
          <w:rFonts w:cs="Arial"/>
          <w:b/>
          <w:szCs w:val="24"/>
        </w:rPr>
        <w:t>5</w:t>
      </w:r>
      <w:r w:rsidR="005E2667" w:rsidRPr="00A02D59">
        <w:rPr>
          <w:rFonts w:cs="Arial"/>
          <w:b/>
          <w:szCs w:val="24"/>
        </w:rPr>
        <w:t xml:space="preserve"> - </w:t>
      </w:r>
      <w:r w:rsidR="00E5745A">
        <w:rPr>
          <w:rFonts w:cs="Arial"/>
          <w:b/>
          <w:szCs w:val="24"/>
        </w:rPr>
        <w:t>1</w:t>
      </w:r>
      <w:r w:rsidR="00F51F00">
        <w:rPr>
          <w:rFonts w:cs="Arial"/>
          <w:b/>
          <w:szCs w:val="24"/>
        </w:rPr>
        <w:t>3</w:t>
      </w:r>
      <w:r w:rsidRPr="00A02D59">
        <w:rPr>
          <w:rFonts w:cs="Arial"/>
          <w:b/>
          <w:szCs w:val="24"/>
        </w:rPr>
        <w:t>.</w:t>
      </w:r>
      <w:r w:rsidR="00A02D59">
        <w:rPr>
          <w:rFonts w:cs="Arial"/>
          <w:b/>
          <w:szCs w:val="24"/>
        </w:rPr>
        <w:t xml:space="preserve"> </w:t>
      </w:r>
      <w:r w:rsidR="00141AD7">
        <w:rPr>
          <w:rFonts w:cs="Arial"/>
          <w:b/>
          <w:szCs w:val="24"/>
        </w:rPr>
        <w:t>Februar</w:t>
      </w:r>
      <w:r w:rsidR="008F1C9E">
        <w:rPr>
          <w:rFonts w:cs="Arial"/>
          <w:b/>
          <w:szCs w:val="24"/>
        </w:rPr>
        <w:t xml:space="preserve"> 2015</w:t>
      </w:r>
      <w:r w:rsidRPr="00A02D59">
        <w:rPr>
          <w:rFonts w:cs="Arial"/>
          <w:b/>
          <w:szCs w:val="24"/>
        </w:rPr>
        <w:t xml:space="preserve"> </w:t>
      </w:r>
    </w:p>
    <w:p w:rsidR="008F1C9E" w:rsidRDefault="008F1C9E" w:rsidP="00332316">
      <w:pPr>
        <w:rPr>
          <w:rFonts w:cs="Arial"/>
          <w:szCs w:val="24"/>
        </w:rPr>
      </w:pPr>
    </w:p>
    <w:p w:rsidR="00970F27" w:rsidRDefault="00970F27" w:rsidP="00970F27">
      <w:pPr>
        <w:rPr>
          <w:rFonts w:cs="Arial"/>
          <w:sz w:val="42"/>
          <w:szCs w:val="42"/>
        </w:rPr>
      </w:pPr>
      <w:r>
        <w:rPr>
          <w:rFonts w:cs="Arial"/>
          <w:sz w:val="42"/>
          <w:szCs w:val="42"/>
        </w:rPr>
        <w:t>Alle Potenziale nutzen – Sprachförderung ausbauen</w:t>
      </w:r>
    </w:p>
    <w:p w:rsidR="00970F27" w:rsidRDefault="00970F27" w:rsidP="00332316">
      <w:pPr>
        <w:pStyle w:val="Textkrper-Einzug2"/>
        <w:tabs>
          <w:tab w:val="left" w:pos="9922"/>
        </w:tabs>
        <w:spacing w:after="0" w:line="240" w:lineRule="auto"/>
        <w:ind w:left="0"/>
        <w:jc w:val="left"/>
        <w:rPr>
          <w:sz w:val="22"/>
          <w:szCs w:val="22"/>
        </w:rPr>
      </w:pPr>
    </w:p>
    <w:p w:rsidR="00970F27" w:rsidRDefault="00970F27" w:rsidP="00E8567C">
      <w:pPr>
        <w:rPr>
          <w:rFonts w:cs="Arial"/>
          <w:b/>
          <w:sz w:val="22"/>
          <w:szCs w:val="22"/>
        </w:rPr>
      </w:pPr>
      <w:r>
        <w:rPr>
          <w:rFonts w:cs="Arial"/>
          <w:b/>
          <w:sz w:val="22"/>
          <w:szCs w:val="22"/>
        </w:rPr>
        <w:t xml:space="preserve">Immer mehr Menschen suchen in Deutschland Schutz vor politischer Verfolgung, Krieg oder Vertreibung. </w:t>
      </w:r>
      <w:r w:rsidR="009418FF">
        <w:rPr>
          <w:rFonts w:cs="Arial"/>
          <w:b/>
          <w:sz w:val="22"/>
          <w:szCs w:val="22"/>
        </w:rPr>
        <w:t>Viele</w:t>
      </w:r>
      <w:r>
        <w:rPr>
          <w:rFonts w:cs="Arial"/>
          <w:b/>
          <w:sz w:val="22"/>
          <w:szCs w:val="22"/>
        </w:rPr>
        <w:t xml:space="preserve"> davon bleiben </w:t>
      </w:r>
      <w:r w:rsidR="009418FF">
        <w:rPr>
          <w:rFonts w:cs="Arial"/>
          <w:b/>
          <w:sz w:val="22"/>
          <w:szCs w:val="22"/>
        </w:rPr>
        <w:t xml:space="preserve">für längere Zeit oder sogar für immer </w:t>
      </w:r>
      <w:r>
        <w:rPr>
          <w:rFonts w:cs="Arial"/>
          <w:b/>
          <w:sz w:val="22"/>
          <w:szCs w:val="22"/>
        </w:rPr>
        <w:t>in Deutschland als anerkannte Asylberechtigte oder Geduldete</w:t>
      </w:r>
      <w:r w:rsidR="009418FF">
        <w:rPr>
          <w:rFonts w:cs="Arial"/>
          <w:b/>
          <w:sz w:val="22"/>
          <w:szCs w:val="22"/>
        </w:rPr>
        <w:t xml:space="preserve">. </w:t>
      </w:r>
      <w:r>
        <w:rPr>
          <w:rFonts w:cs="Arial"/>
          <w:b/>
          <w:sz w:val="22"/>
          <w:szCs w:val="22"/>
        </w:rPr>
        <w:t>Bisher stehen diese Menschen vor zahlreichen Barrieren, um ihren Lebensunterhalt selbst bestreiten zu können. Der Verwaltungsrat der Bundesagentur für Arbeit (BA) setzt sich für eine bessere Integration von Asylbewerbern und Flüchtlingen in Ausbildung und Beschäftigung ein. Eine elementare Voraussetzung dafür sind hinreichende Angebote zum Erlernen der deutschen Sprache.</w:t>
      </w:r>
    </w:p>
    <w:p w:rsidR="00970F27" w:rsidRDefault="00970F27" w:rsidP="00E8567C">
      <w:pPr>
        <w:spacing w:line="240" w:lineRule="exact"/>
        <w:rPr>
          <w:rFonts w:cs="Arial"/>
          <w:b/>
          <w:sz w:val="22"/>
          <w:szCs w:val="22"/>
        </w:rPr>
      </w:pPr>
    </w:p>
    <w:p w:rsidR="00970F27" w:rsidRDefault="00970F27" w:rsidP="00E8567C">
      <w:pPr>
        <w:pStyle w:val="Textkrper-Einzug2"/>
        <w:tabs>
          <w:tab w:val="left" w:pos="9922"/>
        </w:tabs>
        <w:spacing w:after="0" w:line="240" w:lineRule="auto"/>
        <w:ind w:left="0"/>
        <w:rPr>
          <w:sz w:val="22"/>
          <w:szCs w:val="22"/>
        </w:rPr>
      </w:pPr>
      <w:r>
        <w:rPr>
          <w:sz w:val="22"/>
          <w:szCs w:val="22"/>
        </w:rPr>
        <w:t xml:space="preserve">Die sozialversicherungspflichtige Beschäftigung nimmt zu, der Fachkräftebedarf steigt. „Geringqualifizierte und Langzeitarbeitslose, die bislang nicht in Beschäftigung integriert werden konnten, gilt es noch besser zu fördern“, sagt Annelie Buntenbach, stellvertretende Vorsitzende des BA-Verwaltungsrats. Aber das allein reicht nicht. „Gleichzeitig müssen wir den Menschen, die in ihren Ländern verfolgt werden und deshalb zu uns flüchten, eine Perspektive bieten. Ausbildung und Beschäftigung ist die wirksamste Form gesellschaftlicher Integration“, ergänzt Verwaltungsratsvorsitzender Peter Clever. </w:t>
      </w:r>
    </w:p>
    <w:p w:rsidR="00970F27" w:rsidRDefault="00970F27" w:rsidP="00E8567C">
      <w:pPr>
        <w:pStyle w:val="Textkrper-Einzug2"/>
        <w:tabs>
          <w:tab w:val="left" w:pos="9922"/>
        </w:tabs>
        <w:spacing w:after="0" w:line="240" w:lineRule="auto"/>
        <w:ind w:left="0"/>
        <w:rPr>
          <w:sz w:val="22"/>
          <w:szCs w:val="22"/>
        </w:rPr>
      </w:pPr>
    </w:p>
    <w:p w:rsidR="00970F27" w:rsidRDefault="00970F27" w:rsidP="00E8567C">
      <w:pPr>
        <w:pStyle w:val="Textkrper-Einzug2"/>
        <w:tabs>
          <w:tab w:val="left" w:pos="9922"/>
        </w:tabs>
        <w:spacing w:after="0" w:line="240" w:lineRule="auto"/>
        <w:ind w:left="0"/>
        <w:rPr>
          <w:sz w:val="22"/>
          <w:szCs w:val="22"/>
        </w:rPr>
      </w:pPr>
      <w:r>
        <w:rPr>
          <w:sz w:val="22"/>
          <w:szCs w:val="22"/>
        </w:rPr>
        <w:t xml:space="preserve">Entscheidend dafür ist, dass diese Menschen möglichst frühzeitig beraten werden und Transparenz über ihre Kompetenzen gewonnen wird. Daher bietet die Bundesagentur für Arbeit in dem Modellprojekt „Early Intervention“ Asylbewerbern eine intensive Beratung direkt nach der Einreise nach Deutschland an. Ziel ist es, qualifizierte Asylbewerber zu Beginn des Asylverfahrens zu identifizieren und sie frühzeitig in die Vermittlungsarbeit der BA einzubeziehen. Das Projekt wurde zu Jahresbeginn um drei weitere auf jetzt insgesamt neun Standorte ausgeweitet. </w:t>
      </w:r>
    </w:p>
    <w:p w:rsidR="00970F27" w:rsidRDefault="00970F27" w:rsidP="00E8567C">
      <w:pPr>
        <w:pStyle w:val="Textkrper-Einzug2"/>
        <w:tabs>
          <w:tab w:val="left" w:pos="9922"/>
        </w:tabs>
        <w:spacing w:after="0" w:line="240" w:lineRule="auto"/>
        <w:ind w:left="0"/>
        <w:rPr>
          <w:sz w:val="22"/>
          <w:szCs w:val="22"/>
        </w:rPr>
      </w:pPr>
    </w:p>
    <w:p w:rsidR="00970F27" w:rsidRDefault="00970F27" w:rsidP="00E8567C">
      <w:pPr>
        <w:pStyle w:val="Textkrper-Einzug2"/>
        <w:tabs>
          <w:tab w:val="left" w:pos="9922"/>
        </w:tabs>
        <w:spacing w:after="0" w:line="240" w:lineRule="auto"/>
        <w:ind w:left="0"/>
        <w:rPr>
          <w:sz w:val="22"/>
          <w:szCs w:val="22"/>
        </w:rPr>
      </w:pPr>
      <w:r>
        <w:rPr>
          <w:sz w:val="22"/>
          <w:szCs w:val="22"/>
        </w:rPr>
        <w:t>Alle Bemühungen zur besseren Arbeitsmarktintegration setzen jedoch flächendeckend ausreichende Mittel für eine grundlegende und berufsbezogene Sprachförderung voraus. Denn nur mit ausreichenden Deutschkenntnissen kann der Sprung in Ausbildung und Beschäftigung gelingen.</w:t>
      </w:r>
    </w:p>
    <w:p w:rsidR="00970F27" w:rsidRDefault="00970F27" w:rsidP="00E8567C">
      <w:pPr>
        <w:pStyle w:val="Textkrper-Einzug2"/>
        <w:tabs>
          <w:tab w:val="left" w:pos="9922"/>
        </w:tabs>
        <w:spacing w:after="0" w:line="240" w:lineRule="auto"/>
        <w:ind w:left="0"/>
        <w:rPr>
          <w:sz w:val="22"/>
          <w:szCs w:val="22"/>
        </w:rPr>
      </w:pPr>
    </w:p>
    <w:p w:rsidR="00CE237A" w:rsidRDefault="00970F27" w:rsidP="00E8567C">
      <w:pPr>
        <w:pStyle w:val="Textkrper-Einzug2"/>
        <w:tabs>
          <w:tab w:val="left" w:pos="9922"/>
        </w:tabs>
        <w:spacing w:after="0" w:line="240" w:lineRule="auto"/>
        <w:ind w:left="0"/>
        <w:rPr>
          <w:sz w:val="22"/>
          <w:szCs w:val="22"/>
        </w:rPr>
      </w:pPr>
      <w:r>
        <w:rPr>
          <w:sz w:val="22"/>
          <w:szCs w:val="22"/>
        </w:rPr>
        <w:t xml:space="preserve">Hier gibt es aktuell noch Förderlücken in beträchtlichem Ausmaß. So bleibt für Asylbewerber und Geduldete die berufsbezogene Deutschförderung meist verschlossen, die das Bundesamt für Migration und Flüchtlinge (BAMF) mit Mitteln des Europäischen Sozialfonds (ESF) und des Bundes organisiert. Voraussetzung für die Teilnahme sind erste elementare Deutschkenntnisse, über die viele Asylbewerber jedoch noch nicht verfügen. Sie haben keinen Zugang zu Integrationskursen, die vor allem allgemeinsprachliche Grundlagen vermitteln. </w:t>
      </w:r>
    </w:p>
    <w:p w:rsidR="00970F27" w:rsidRDefault="00970F27" w:rsidP="00E8567C">
      <w:pPr>
        <w:pStyle w:val="Textkrper-Einzug2"/>
        <w:tabs>
          <w:tab w:val="left" w:pos="9922"/>
        </w:tabs>
        <w:spacing w:after="0" w:line="240" w:lineRule="auto"/>
        <w:ind w:left="0"/>
        <w:rPr>
          <w:sz w:val="22"/>
          <w:szCs w:val="22"/>
        </w:rPr>
      </w:pPr>
      <w:r>
        <w:rPr>
          <w:sz w:val="22"/>
          <w:szCs w:val="22"/>
        </w:rPr>
        <w:lastRenderedPageBreak/>
        <w:t xml:space="preserve">Um diese Hürden für alle Asylsuchenden abzubauen, müsste </w:t>
      </w:r>
      <w:r w:rsidR="001A1744">
        <w:rPr>
          <w:sz w:val="22"/>
          <w:szCs w:val="22"/>
        </w:rPr>
        <w:t xml:space="preserve">aus Steuermitteln </w:t>
      </w:r>
      <w:r>
        <w:rPr>
          <w:sz w:val="22"/>
          <w:szCs w:val="22"/>
        </w:rPr>
        <w:t xml:space="preserve">jährlich ein dreistelliger Millionenbetrag zusätzlich </w:t>
      </w:r>
      <w:r w:rsidRPr="00AD3FC4">
        <w:rPr>
          <w:sz w:val="22"/>
          <w:szCs w:val="22"/>
        </w:rPr>
        <w:t xml:space="preserve">für </w:t>
      </w:r>
      <w:r>
        <w:rPr>
          <w:sz w:val="22"/>
          <w:szCs w:val="22"/>
        </w:rPr>
        <w:t xml:space="preserve">die </w:t>
      </w:r>
      <w:r w:rsidRPr="00AD3FC4">
        <w:rPr>
          <w:sz w:val="22"/>
          <w:szCs w:val="22"/>
        </w:rPr>
        <w:t>allgemeine und berufsbezogene Sprachförderung</w:t>
      </w:r>
      <w:r>
        <w:rPr>
          <w:sz w:val="22"/>
          <w:szCs w:val="22"/>
        </w:rPr>
        <w:t xml:space="preserve"> aufgewendet werden. Werden diese sinnvollen und notwendigen Grundinvestitionen nicht getätigt, droht ein Vielfaches an Folgekosten, wenn die Integration in den Arbeitsmarkt und die Gesellschaft nicht gelingt.</w:t>
      </w:r>
    </w:p>
    <w:p w:rsidR="00970F27" w:rsidRDefault="00970F27" w:rsidP="00E8567C">
      <w:pPr>
        <w:pStyle w:val="Textkrper-Einzug2"/>
        <w:tabs>
          <w:tab w:val="left" w:pos="9922"/>
        </w:tabs>
        <w:spacing w:after="0" w:line="240" w:lineRule="auto"/>
        <w:ind w:left="0"/>
        <w:rPr>
          <w:sz w:val="22"/>
          <w:szCs w:val="22"/>
        </w:rPr>
      </w:pPr>
    </w:p>
    <w:p w:rsidR="00970F27" w:rsidRDefault="00970F27" w:rsidP="00E8567C">
      <w:pPr>
        <w:pStyle w:val="Textkrper-Einzug2"/>
        <w:tabs>
          <w:tab w:val="left" w:pos="9922"/>
        </w:tabs>
        <w:spacing w:after="0" w:line="240" w:lineRule="auto"/>
        <w:ind w:left="0"/>
        <w:rPr>
          <w:sz w:val="22"/>
          <w:szCs w:val="22"/>
        </w:rPr>
      </w:pPr>
      <w:r>
        <w:rPr>
          <w:sz w:val="22"/>
          <w:szCs w:val="22"/>
        </w:rPr>
        <w:t xml:space="preserve">Für eine erfolgreiche Integration in den Arbeitsmarkt ist zudem entscheidend, vorhandene Qualifikationen und Kompetenzen möglichst schnell festzustellen und Verfahren zur Anerkennung beruflicher Abschlüsse zu vereinfachen und zu beschleunigen. Das erfordert eine enge Zusammenarbeit aller relevanten Akteure – den Arbeitsagenturen und Jobcentern, Ausländerbehörden, Anlaufstellen des Bundesamtes für Migration und Flüchtlinge und insbesondere den Anerkennungsstellen. </w:t>
      </w:r>
    </w:p>
    <w:p w:rsidR="00970F27" w:rsidRDefault="00970F27" w:rsidP="00E8567C">
      <w:pPr>
        <w:pStyle w:val="Textkrper-Einzug2"/>
        <w:tabs>
          <w:tab w:val="left" w:pos="9922"/>
        </w:tabs>
        <w:spacing w:after="0" w:line="240" w:lineRule="auto"/>
        <w:ind w:left="0"/>
        <w:rPr>
          <w:sz w:val="22"/>
          <w:szCs w:val="22"/>
        </w:rPr>
      </w:pPr>
    </w:p>
    <w:p w:rsidR="00970F27" w:rsidRDefault="00970F27" w:rsidP="00E8567C">
      <w:pPr>
        <w:pStyle w:val="Textkrper-Einzug2"/>
        <w:tabs>
          <w:tab w:val="left" w:pos="9922"/>
        </w:tabs>
        <w:spacing w:after="0" w:line="240" w:lineRule="auto"/>
        <w:ind w:left="0"/>
        <w:rPr>
          <w:sz w:val="22"/>
          <w:szCs w:val="22"/>
        </w:rPr>
      </w:pPr>
      <w:r>
        <w:rPr>
          <w:sz w:val="22"/>
          <w:szCs w:val="22"/>
        </w:rPr>
        <w:t xml:space="preserve">Der Verwaltungsrat der BA wird weitere Vorschläge erarbeiten, wie die Integration von Asylbewerbern und Flüchtlingen in Arbeit und Ausbildung verbessert werden kann.  </w:t>
      </w:r>
    </w:p>
    <w:p w:rsidR="00504075" w:rsidRDefault="00504075" w:rsidP="00332316">
      <w:pPr>
        <w:pStyle w:val="Textkrper-Einzug2"/>
        <w:tabs>
          <w:tab w:val="left" w:pos="9922"/>
        </w:tabs>
        <w:spacing w:after="0" w:line="240" w:lineRule="auto"/>
        <w:ind w:left="0"/>
        <w:jc w:val="left"/>
        <w:rPr>
          <w:sz w:val="22"/>
          <w:szCs w:val="22"/>
        </w:rPr>
      </w:pPr>
    </w:p>
    <w:p w:rsidR="00504075" w:rsidRDefault="00504075" w:rsidP="00332316">
      <w:pPr>
        <w:pStyle w:val="Textkrper-Einzug2"/>
        <w:tabs>
          <w:tab w:val="left" w:pos="9922"/>
        </w:tabs>
        <w:spacing w:after="0" w:line="240" w:lineRule="auto"/>
        <w:ind w:left="0"/>
        <w:jc w:val="left"/>
        <w:rPr>
          <w:sz w:val="22"/>
          <w:szCs w:val="22"/>
        </w:rPr>
      </w:pPr>
    </w:p>
    <w:p w:rsidR="00504075" w:rsidRDefault="00504075" w:rsidP="00504075">
      <w:pPr>
        <w:pStyle w:val="Textkrper-Einzug2"/>
        <w:tabs>
          <w:tab w:val="left" w:pos="9922"/>
        </w:tabs>
        <w:spacing w:line="240" w:lineRule="auto"/>
        <w:ind w:left="0"/>
        <w:jc w:val="left"/>
        <w:rPr>
          <w:sz w:val="22"/>
          <w:szCs w:val="22"/>
        </w:rPr>
      </w:pPr>
      <w:r>
        <w:rPr>
          <w:sz w:val="22"/>
          <w:szCs w:val="22"/>
        </w:rPr>
        <w:t xml:space="preserve">Informationen zum Hörfunkservice der Bundesagentur für Arbeit finden Sie im Internet unter </w:t>
      </w:r>
      <w:hyperlink r:id="rId8" w:history="1">
        <w:r>
          <w:rPr>
            <w:rStyle w:val="Hyperlink"/>
            <w:rFonts w:cs="Arial"/>
            <w:sz w:val="22"/>
            <w:szCs w:val="22"/>
          </w:rPr>
          <w:t>www.ba-audio.de</w:t>
        </w:r>
      </w:hyperlink>
      <w:r>
        <w:rPr>
          <w:sz w:val="22"/>
          <w:szCs w:val="22"/>
        </w:rPr>
        <w:t>.</w:t>
      </w:r>
    </w:p>
    <w:p w:rsidR="00504075" w:rsidRPr="00D34721" w:rsidRDefault="00504075" w:rsidP="00504075">
      <w:pPr>
        <w:pStyle w:val="Textkrper-Einzug2"/>
        <w:spacing w:line="240" w:lineRule="auto"/>
        <w:ind w:left="0" w:firstLine="1"/>
        <w:jc w:val="left"/>
      </w:pPr>
      <w:r>
        <w:rPr>
          <w:sz w:val="22"/>
          <w:szCs w:val="22"/>
        </w:rPr>
        <w:t xml:space="preserve">Folgen Sie der Bundesagentur für Arbeit auf Twitter: </w:t>
      </w:r>
      <w:hyperlink r:id="rId9" w:history="1">
        <w:r w:rsidRPr="00BA1C8E">
          <w:rPr>
            <w:rStyle w:val="Hyperlink"/>
            <w:sz w:val="22"/>
            <w:szCs w:val="22"/>
          </w:rPr>
          <w:t>www.twitter.com/bundesagentur</w:t>
        </w:r>
      </w:hyperlink>
    </w:p>
    <w:p w:rsidR="00504075" w:rsidRDefault="00504075" w:rsidP="00332316">
      <w:pPr>
        <w:pStyle w:val="Textkrper-Einzug2"/>
        <w:tabs>
          <w:tab w:val="left" w:pos="9922"/>
        </w:tabs>
        <w:spacing w:after="0" w:line="240" w:lineRule="auto"/>
        <w:ind w:left="0"/>
        <w:jc w:val="left"/>
        <w:rPr>
          <w:sz w:val="22"/>
          <w:szCs w:val="22"/>
        </w:rPr>
      </w:pPr>
    </w:p>
    <w:p w:rsidR="00970F27" w:rsidRDefault="00970F27" w:rsidP="00332316">
      <w:pPr>
        <w:pStyle w:val="Textkrper-Einzug2"/>
        <w:tabs>
          <w:tab w:val="left" w:pos="9922"/>
        </w:tabs>
        <w:spacing w:after="0" w:line="240" w:lineRule="auto"/>
        <w:ind w:left="0"/>
        <w:jc w:val="left"/>
        <w:rPr>
          <w:sz w:val="22"/>
          <w:szCs w:val="22"/>
        </w:rPr>
      </w:pPr>
      <w:r>
        <w:rPr>
          <w:sz w:val="22"/>
          <w:szCs w:val="22"/>
        </w:rPr>
        <w:t xml:space="preserve"> </w:t>
      </w:r>
    </w:p>
    <w:sectPr w:rsidR="00970F27" w:rsidSect="00A532F6">
      <w:headerReference w:type="default" r:id="rId10"/>
      <w:footerReference w:type="default" r:id="rId11"/>
      <w:headerReference w:type="first" r:id="rId12"/>
      <w:footerReference w:type="first" r:id="rId13"/>
      <w:pgSz w:w="11907" w:h="16840" w:code="9"/>
      <w:pgMar w:top="2268" w:right="1474" w:bottom="1644" w:left="2268" w:header="720" w:footer="179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BA6" w:rsidRDefault="00067BA6">
      <w:r>
        <w:separator/>
      </w:r>
    </w:p>
  </w:endnote>
  <w:endnote w:type="continuationSeparator" w:id="0">
    <w:p w:rsidR="00067BA6" w:rsidRDefault="0006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taNormalLF-Roman">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4D" w:rsidRPr="000C5491" w:rsidRDefault="0084164D" w:rsidP="00866269">
    <w:pPr>
      <w:pStyle w:val="Fuzeile"/>
      <w:rPr>
        <w:rFonts w:ascii="MetaNormalLF-Roman" w:hAnsi="MetaNormalLF-Roman"/>
      </w:rPr>
    </w:pPr>
  </w:p>
  <w:p w:rsidR="0084164D" w:rsidRPr="00E56245" w:rsidRDefault="00AF7860">
    <w:pPr>
      <w:pStyle w:val="Fuzeile"/>
      <w:rPr>
        <w:sz w:val="2"/>
        <w:szCs w:val="2"/>
      </w:rPr>
    </w:pPr>
    <w:r>
      <w:rPr>
        <w:noProof/>
        <w:sz w:val="20"/>
      </w:rPr>
      <mc:AlternateContent>
        <mc:Choice Requires="wps">
          <w:drawing>
            <wp:anchor distT="0" distB="0" distL="114300" distR="114300" simplePos="0" relativeHeight="251667968" behindDoc="0" locked="0" layoutInCell="1" allowOverlap="1" wp14:anchorId="48FC5469" wp14:editId="133F1797">
              <wp:simplePos x="0" y="0"/>
              <wp:positionH relativeFrom="page">
                <wp:posOffset>6661150</wp:posOffset>
              </wp:positionH>
              <wp:positionV relativeFrom="page">
                <wp:posOffset>10081260</wp:posOffset>
              </wp:positionV>
              <wp:extent cx="259200" cy="277200"/>
              <wp:effectExtent l="0" t="0" r="6350" b="8890"/>
              <wp:wrapNone/>
              <wp:docPr id="4" name="Textfeld 4"/>
              <wp:cNvGraphicFramePr/>
              <a:graphic xmlns:a="http://schemas.openxmlformats.org/drawingml/2006/main">
                <a:graphicData uri="http://schemas.microsoft.com/office/word/2010/wordprocessingShape">
                  <wps:wsp>
                    <wps:cNvSpPr txBox="1"/>
                    <wps:spPr>
                      <a:xfrm>
                        <a:off x="0" y="0"/>
                        <a:ext cx="259200" cy="277200"/>
                      </a:xfrm>
                      <a:prstGeom prst="rect">
                        <a:avLst/>
                      </a:prstGeom>
                      <a:solidFill>
                        <a:sysClr val="window" lastClr="FFFFFF"/>
                      </a:solidFill>
                      <a:ln w="6350">
                        <a:noFill/>
                      </a:ln>
                      <a:effectLst/>
                    </wps:spPr>
                    <wps:txbx>
                      <w:txbxContent>
                        <w:p w:rsidR="00AF7860" w:rsidRDefault="00AF7860" w:rsidP="00AF7860">
                          <w:r w:rsidRPr="000D508D">
                            <w:rPr>
                              <w:sz w:val="20"/>
                            </w:rPr>
                            <w:fldChar w:fldCharType="begin"/>
                          </w:r>
                          <w:r w:rsidRPr="000D508D">
                            <w:rPr>
                              <w:sz w:val="20"/>
                            </w:rPr>
                            <w:instrText>PAGE   \* MERGEFORMAT</w:instrText>
                          </w:r>
                          <w:r w:rsidRPr="000D508D">
                            <w:rPr>
                              <w:sz w:val="20"/>
                            </w:rPr>
                            <w:fldChar w:fldCharType="separate"/>
                          </w:r>
                          <w:r w:rsidR="0099270E">
                            <w:rPr>
                              <w:noProof/>
                              <w:sz w:val="20"/>
                            </w:rPr>
                            <w:t>2</w:t>
                          </w:r>
                          <w:r w:rsidRPr="000D508D">
                            <w:rPr>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8" type="#_x0000_t202" style="position:absolute;left:0;text-align:left;margin-left:524.5pt;margin-top:793.8pt;width:20.4pt;height:21.85pt;z-index:2516679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" fillcolor="window" stroked="f" strokeweight=".5pt">
              <v:textbox>
                <w:txbxContent>
                  <w:p w:rsidR="00AF7860" w:rsidRDefault="00AF7860" w:rsidP="00AF7860">
                    <w:r w:rsidRPr="000D508D">
                      <w:rPr>
                        <w:sz w:val="20"/>
                      </w:rPr>
                      <w:fldChar w:fldCharType="begin"/>
                    </w:r>
                    <w:r w:rsidRPr="000D508D">
                      <w:rPr>
                        <w:sz w:val="20"/>
                      </w:rPr>
                      <w:instrText>PAGE   \* MERGEFORMAT</w:instrText>
                    </w:r>
                    <w:r w:rsidRPr="000D508D">
                      <w:rPr>
                        <w:sz w:val="20"/>
                      </w:rPr>
                      <w:fldChar w:fldCharType="separate"/>
                    </w:r>
                    <w:r w:rsidR="0099270E">
                      <w:rPr>
                        <w:noProof/>
                        <w:sz w:val="20"/>
                      </w:rPr>
                      <w:t>2</w:t>
                    </w:r>
                    <w:r w:rsidRPr="000D508D">
                      <w:rPr>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4D" w:rsidRPr="00E56245" w:rsidRDefault="00B4016F" w:rsidP="00AA7874">
    <w:pPr>
      <w:pStyle w:val="Fuzeile"/>
      <w:tabs>
        <w:tab w:val="clear" w:pos="4536"/>
        <w:tab w:val="clear" w:pos="9072"/>
        <w:tab w:val="right" w:pos="8080"/>
      </w:tabs>
      <w:jc w:val="left"/>
      <w:rPr>
        <w:sz w:val="2"/>
        <w:szCs w:val="2"/>
        <w:lang w:val="en-GB"/>
      </w:rPr>
    </w:pPr>
    <w:r>
      <w:rPr>
        <w:noProof/>
        <w:sz w:val="20"/>
      </w:rPr>
      <w:drawing>
        <wp:anchor distT="0" distB="0" distL="114300" distR="114300" simplePos="0" relativeHeight="251677184" behindDoc="0" locked="0" layoutInCell="1" allowOverlap="1" wp14:anchorId="65CD4CE8" wp14:editId="100C454A">
          <wp:simplePos x="0" y="0"/>
          <wp:positionH relativeFrom="page">
            <wp:posOffset>1015365</wp:posOffset>
          </wp:positionH>
          <wp:positionV relativeFrom="page">
            <wp:posOffset>9796780</wp:posOffset>
          </wp:positionV>
          <wp:extent cx="2160000" cy="288000"/>
          <wp:effectExtent l="0" t="0" r="0" b="0"/>
          <wp:wrapTopAndBottom/>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_Logo_farbe_1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288000"/>
                  </a:xfrm>
                  <a:prstGeom prst="rect">
                    <a:avLst/>
                  </a:prstGeom>
                </pic:spPr>
              </pic:pic>
            </a:graphicData>
          </a:graphic>
          <wp14:sizeRelH relativeFrom="margin">
            <wp14:pctWidth>0</wp14:pctWidth>
          </wp14:sizeRelH>
          <wp14:sizeRelV relativeFrom="margin">
            <wp14:pctHeight>0</wp14:pctHeight>
          </wp14:sizeRelV>
        </wp:anchor>
      </w:drawing>
    </w:r>
    <w:r w:rsidR="00984C0D">
      <w:rPr>
        <w:noProof/>
        <w:sz w:val="20"/>
      </w:rPr>
      <mc:AlternateContent>
        <mc:Choice Requires="wps">
          <w:drawing>
            <wp:anchor distT="0" distB="0" distL="114300" distR="114300" simplePos="0" relativeHeight="251665920" behindDoc="0" locked="0" layoutInCell="1" allowOverlap="1" wp14:anchorId="41CAD5AA" wp14:editId="1D73B3ED">
              <wp:simplePos x="0" y="0"/>
              <wp:positionH relativeFrom="page">
                <wp:posOffset>6661150</wp:posOffset>
              </wp:positionH>
              <wp:positionV relativeFrom="page">
                <wp:posOffset>10081260</wp:posOffset>
              </wp:positionV>
              <wp:extent cx="259200" cy="277200"/>
              <wp:effectExtent l="0" t="0" r="6350" b="8890"/>
              <wp:wrapNone/>
              <wp:docPr id="1" name="Textfeld 1"/>
              <wp:cNvGraphicFramePr/>
              <a:graphic xmlns:a="http://schemas.openxmlformats.org/drawingml/2006/main">
                <a:graphicData uri="http://schemas.microsoft.com/office/word/2010/wordprocessingShape">
                  <wps:wsp>
                    <wps:cNvSpPr txBox="1"/>
                    <wps:spPr>
                      <a:xfrm>
                        <a:off x="0" y="0"/>
                        <a:ext cx="259200" cy="27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7860" w:rsidRDefault="00AF7860">
                          <w:r w:rsidRPr="000D508D">
                            <w:rPr>
                              <w:sz w:val="20"/>
                            </w:rPr>
                            <w:fldChar w:fldCharType="begin"/>
                          </w:r>
                          <w:r w:rsidRPr="000D508D">
                            <w:rPr>
                              <w:sz w:val="20"/>
                            </w:rPr>
                            <w:instrText>PAGE   \* MERGEFORMAT</w:instrText>
                          </w:r>
                          <w:r w:rsidRPr="000D508D">
                            <w:rPr>
                              <w:sz w:val="20"/>
                            </w:rPr>
                            <w:fldChar w:fldCharType="separate"/>
                          </w:r>
                          <w:r w:rsidR="0099270E">
                            <w:rPr>
                              <w:noProof/>
                              <w:sz w:val="20"/>
                            </w:rPr>
                            <w:t>1</w:t>
                          </w:r>
                          <w:r w:rsidRPr="000D508D">
                            <w:rPr>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31" type="#_x0000_t202" style="position:absolute;margin-left:524.5pt;margin-top:793.8pt;width:20.4pt;height:21.85pt;z-index:2516659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" fillcolor="white [3201]" stroked="f" strokeweight=".5pt">
              <v:textbox>
                <w:txbxContent>
                  <w:p w:rsidR="00AF7860" w:rsidRDefault="00AF7860">
                    <w:r w:rsidRPr="000D508D">
                      <w:rPr>
                        <w:sz w:val="20"/>
                      </w:rPr>
                      <w:fldChar w:fldCharType="begin"/>
                    </w:r>
                    <w:r w:rsidRPr="000D508D">
                      <w:rPr>
                        <w:sz w:val="20"/>
                      </w:rPr>
                      <w:instrText>PAGE   \* MERGEFORMAT</w:instrText>
                    </w:r>
                    <w:r w:rsidRPr="000D508D">
                      <w:rPr>
                        <w:sz w:val="20"/>
                      </w:rPr>
                      <w:fldChar w:fldCharType="separate"/>
                    </w:r>
                    <w:r w:rsidR="0099270E">
                      <w:rPr>
                        <w:noProof/>
                        <w:sz w:val="20"/>
                      </w:rPr>
                      <w:t>1</w:t>
                    </w:r>
                    <w:r w:rsidRPr="000D508D">
                      <w:rPr>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BA6" w:rsidRDefault="00067BA6">
      <w:r>
        <w:separator/>
      </w:r>
    </w:p>
  </w:footnote>
  <w:footnote w:type="continuationSeparator" w:id="0">
    <w:p w:rsidR="00067BA6" w:rsidRDefault="00067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4D" w:rsidRDefault="00B94788">
    <w:pPr>
      <w:pStyle w:val="Kopfzeile"/>
    </w:pPr>
    <w:r>
      <w:rPr>
        <w:noProof/>
      </w:rPr>
      <mc:AlternateContent>
        <mc:Choice Requires="wps">
          <w:drawing>
            <wp:anchor distT="0" distB="0" distL="114300" distR="114300" simplePos="0" relativeHeight="251664896" behindDoc="0" locked="0" layoutInCell="1" allowOverlap="1" wp14:anchorId="73B3D7C1" wp14:editId="5569060B">
              <wp:simplePos x="0" y="0"/>
              <wp:positionH relativeFrom="page">
                <wp:posOffset>1439875</wp:posOffset>
              </wp:positionH>
              <wp:positionV relativeFrom="page">
                <wp:posOffset>508635</wp:posOffset>
              </wp:positionV>
              <wp:extent cx="2987675" cy="449580"/>
              <wp:effectExtent l="0" t="0" r="3175" b="762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449580"/>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4A43" w:rsidRDefault="00475ECA" w:rsidP="00F66A7F">
                          <w:pPr>
                            <w:spacing w:line="220" w:lineRule="exact"/>
                            <w:jc w:val="left"/>
                            <w:rPr>
                              <w:b/>
                              <w:color w:val="FFFFFF"/>
                              <w:sz w:val="17"/>
                              <w:szCs w:val="17"/>
                            </w:rPr>
                          </w:pPr>
                          <w:r w:rsidRPr="002D379F">
                            <w:rPr>
                              <w:b/>
                              <w:color w:val="FFFFFF"/>
                              <w:sz w:val="17"/>
                              <w:szCs w:val="17"/>
                            </w:rPr>
                            <w:fldChar w:fldCharType="begin"/>
                          </w:r>
                          <w:r w:rsidRPr="002D379F">
                            <w:rPr>
                              <w:b/>
                              <w:color w:val="FFFFFF"/>
                              <w:sz w:val="17"/>
                              <w:szCs w:val="17"/>
                            </w:rPr>
                            <w:instrText xml:space="preserve"> REF  txtDst  \* MERGEFORMAT </w:instrText>
                          </w:r>
                          <w:r w:rsidRPr="002D379F">
                            <w:rPr>
                              <w:b/>
                              <w:color w:val="FFFFFF"/>
                              <w:sz w:val="17"/>
                              <w:szCs w:val="17"/>
                            </w:rPr>
                            <w:fldChar w:fldCharType="separate"/>
                          </w:r>
                          <w:r w:rsidR="00564A43">
                            <w:rPr>
                              <w:b/>
                              <w:color w:val="FFFFFF"/>
                              <w:sz w:val="17"/>
                              <w:szCs w:val="17"/>
                            </w:rPr>
                            <w:t>Bundesagentur für Arbeit - Pressestelle</w:t>
                          </w:r>
                        </w:p>
                        <w:p w:rsidR="00CB43C2" w:rsidRDefault="00475ECA" w:rsidP="00CB43C2">
                          <w:pPr>
                            <w:spacing w:line="220" w:lineRule="exact"/>
                            <w:jc w:val="left"/>
                            <w:rPr>
                              <w:b/>
                              <w:color w:val="FFFFFF"/>
                              <w:sz w:val="17"/>
                              <w:szCs w:val="17"/>
                            </w:rPr>
                          </w:pPr>
                          <w:r w:rsidRPr="002D379F">
                            <w:rPr>
                              <w:b/>
                              <w:color w:val="FFFFFF"/>
                              <w:sz w:val="17"/>
                              <w:szCs w:val="17"/>
                            </w:rPr>
                            <w:fldChar w:fldCharType="end"/>
                          </w:r>
                          <w:r w:rsidR="00CB43C2">
                            <w:rPr>
                              <w:b/>
                              <w:color w:val="FFFFFF"/>
                              <w:sz w:val="17"/>
                              <w:szCs w:val="17"/>
                            </w:rPr>
                            <w:t xml:space="preserve">Postfach </w:t>
                          </w:r>
                        </w:p>
                        <w:p w:rsidR="00CB43C2" w:rsidRPr="002D379F" w:rsidRDefault="00CB43C2" w:rsidP="003F1E3E">
                          <w:pPr>
                            <w:spacing w:line="220" w:lineRule="exact"/>
                            <w:jc w:val="left"/>
                            <w:rPr>
                              <w:b/>
                              <w:color w:val="FFFFFF"/>
                              <w:sz w:val="17"/>
                              <w:szCs w:val="17"/>
                            </w:rPr>
                          </w:pPr>
                          <w:r>
                            <w:rPr>
                              <w:b/>
                              <w:color w:val="FFFFFF"/>
                              <w:sz w:val="17"/>
                              <w:szCs w:val="17"/>
                            </w:rPr>
                            <w:t>90327 Nürnberg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13.4pt;margin-top:40.05pt;width:235.25pt;height:35.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" filled="f" fillcolor="#333" stroked="f">
              <v:textbox inset="0,0,0,0">
                <w:txbxContent>
                  <w:p w:rsidR="00564A43" w:rsidRDefault="00475ECA" w:rsidP="00F66A7F">
                    <w:pPr>
                      <w:spacing w:line="220" w:lineRule="exact"/>
                      <w:jc w:val="left"/>
                      <w:rPr>
                        <w:b/>
                        <w:color w:val="FFFFFF"/>
                        <w:sz w:val="17"/>
                        <w:szCs w:val="17"/>
                      </w:rPr>
                    </w:pPr>
                    <w:r w:rsidRPr="002D379F">
                      <w:rPr>
                        <w:b/>
                        <w:color w:val="FFFFFF"/>
                        <w:sz w:val="17"/>
                        <w:szCs w:val="17"/>
                      </w:rPr>
                      <w:fldChar w:fldCharType="begin"/>
                    </w:r>
                    <w:r w:rsidRPr="002D379F">
                      <w:rPr>
                        <w:b/>
                        <w:color w:val="FFFFFF"/>
                        <w:sz w:val="17"/>
                        <w:szCs w:val="17"/>
                      </w:rPr>
                      <w:instrText xml:space="preserve"> REF  txtDst  \* MERGEFORMAT </w:instrText>
                    </w:r>
                    <w:r w:rsidRPr="002D379F">
                      <w:rPr>
                        <w:b/>
                        <w:color w:val="FFFFFF"/>
                        <w:sz w:val="17"/>
                        <w:szCs w:val="17"/>
                      </w:rPr>
                      <w:fldChar w:fldCharType="separate"/>
                    </w:r>
                    <w:r w:rsidR="00564A43">
                      <w:rPr>
                        <w:b/>
                        <w:color w:val="FFFFFF"/>
                        <w:sz w:val="17"/>
                        <w:szCs w:val="17"/>
                      </w:rPr>
                      <w:t>Bundesagentur für Arbeit - Pressestelle</w:t>
                    </w:r>
                  </w:p>
                  <w:p w:rsidR="00CB43C2" w:rsidRDefault="00475ECA" w:rsidP="00CB43C2">
                    <w:pPr>
                      <w:spacing w:line="220" w:lineRule="exact"/>
                      <w:jc w:val="left"/>
                      <w:rPr>
                        <w:b/>
                        <w:color w:val="FFFFFF"/>
                        <w:sz w:val="17"/>
                        <w:szCs w:val="17"/>
                      </w:rPr>
                    </w:pPr>
                    <w:r w:rsidRPr="002D379F">
                      <w:rPr>
                        <w:b/>
                        <w:color w:val="FFFFFF"/>
                        <w:sz w:val="17"/>
                        <w:szCs w:val="17"/>
                      </w:rPr>
                      <w:fldChar w:fldCharType="end"/>
                    </w:r>
                    <w:r w:rsidR="00CB43C2">
                      <w:rPr>
                        <w:b/>
                        <w:color w:val="FFFFFF"/>
                        <w:sz w:val="17"/>
                        <w:szCs w:val="17"/>
                      </w:rPr>
                      <w:t xml:space="preserve">Postfach </w:t>
                    </w:r>
                  </w:p>
                  <w:p w:rsidR="00CB43C2" w:rsidRPr="002D379F" w:rsidRDefault="00CB43C2" w:rsidP="003F1E3E">
                    <w:pPr>
                      <w:spacing w:line="220" w:lineRule="exact"/>
                      <w:jc w:val="left"/>
                      <w:rPr>
                        <w:b/>
                        <w:color w:val="FFFFFF"/>
                        <w:sz w:val="17"/>
                        <w:szCs w:val="17"/>
                      </w:rPr>
                    </w:pPr>
                    <w:r>
                      <w:rPr>
                        <w:b/>
                        <w:color w:val="FFFFFF"/>
                        <w:sz w:val="17"/>
                        <w:szCs w:val="17"/>
                      </w:rPr>
                      <w:t>90327 Nürnberg</w:t>
                    </w:r>
                  </w:p>
                </w:txbxContent>
              </v:textbox>
              <w10:wrap anchorx="page" anchory="page"/>
            </v:shape>
          </w:pict>
        </mc:Fallback>
      </mc:AlternateContent>
    </w:r>
    <w:r w:rsidR="00A24BE8">
      <w:rPr>
        <w:noProof/>
      </w:rPr>
      <w:drawing>
        <wp:anchor distT="0" distB="0" distL="114300" distR="114300" simplePos="0" relativeHeight="251672064" behindDoc="1" locked="0" layoutInCell="1" allowOverlap="1" wp14:anchorId="3919ADD6" wp14:editId="292EBC6A">
          <wp:simplePos x="0" y="0"/>
          <wp:positionH relativeFrom="page">
            <wp:posOffset>716280</wp:posOffset>
          </wp:positionH>
          <wp:positionV relativeFrom="page">
            <wp:posOffset>284480</wp:posOffset>
          </wp:positionV>
          <wp:extent cx="6908400" cy="784800"/>
          <wp:effectExtent l="0" t="0" r="0" b="0"/>
          <wp:wrapNone/>
          <wp:docPr id="7" name="Bild 12" descr="wasser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sserzeic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400" cy="78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9D5">
      <w:rPr>
        <w:noProof/>
      </w:rPr>
      <mc:AlternateContent>
        <mc:Choice Requires="wps">
          <w:drawing>
            <wp:anchor distT="0" distB="0" distL="114300" distR="114300" simplePos="0" relativeHeight="251670016" behindDoc="0" locked="0" layoutInCell="1" allowOverlap="1" wp14:anchorId="00FF07E7" wp14:editId="52DED0C7">
              <wp:simplePos x="0" y="0"/>
              <wp:positionH relativeFrom="page">
                <wp:posOffset>4986655</wp:posOffset>
              </wp:positionH>
              <wp:positionV relativeFrom="page">
                <wp:posOffset>507365</wp:posOffset>
              </wp:positionV>
              <wp:extent cx="2415600" cy="493200"/>
              <wp:effectExtent l="0" t="0" r="3810" b="254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600" cy="493200"/>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B49D5" w:rsidRDefault="00405557" w:rsidP="003B49D5">
                          <w:pPr>
                            <w:spacing w:line="220" w:lineRule="exact"/>
                            <w:jc w:val="left"/>
                            <w:rPr>
                              <w:b/>
                              <w:color w:val="FFFFFF"/>
                              <w:sz w:val="17"/>
                              <w:szCs w:val="17"/>
                            </w:rPr>
                          </w:pPr>
                          <w:r>
                            <w:rPr>
                              <w:b/>
                              <w:color w:val="FFFFFF"/>
                              <w:sz w:val="17"/>
                              <w:szCs w:val="17"/>
                            </w:rPr>
                            <w:t>T</w:t>
                          </w:r>
                          <w:r w:rsidR="003B49D5" w:rsidRPr="00A5264A">
                            <w:rPr>
                              <w:b/>
                              <w:color w:val="FFFFFF"/>
                              <w:sz w:val="17"/>
                              <w:szCs w:val="17"/>
                            </w:rPr>
                            <w:t>elefon: 0911 179</w:t>
                          </w:r>
                          <w:r>
                            <w:rPr>
                              <w:b/>
                              <w:color w:val="FFFFFF"/>
                              <w:sz w:val="17"/>
                              <w:szCs w:val="17"/>
                            </w:rPr>
                            <w:t>-</w:t>
                          </w:r>
                          <w:r w:rsidR="003B49D5">
                            <w:rPr>
                              <w:b/>
                              <w:color w:val="FFFFFF"/>
                              <w:sz w:val="17"/>
                              <w:szCs w:val="17"/>
                            </w:rPr>
                            <w:t>221</w:t>
                          </w:r>
                          <w:r>
                            <w:rPr>
                              <w:b/>
                              <w:color w:val="FFFFFF"/>
                              <w:sz w:val="17"/>
                              <w:szCs w:val="17"/>
                            </w:rPr>
                            <w:t>8</w:t>
                          </w:r>
                          <w:r w:rsidR="003B49D5">
                            <w:rPr>
                              <w:b/>
                              <w:color w:val="FFFFFF"/>
                              <w:sz w:val="17"/>
                              <w:szCs w:val="17"/>
                            </w:rPr>
                            <w:t xml:space="preserve"> oder </w:t>
                          </w:r>
                          <w:r>
                            <w:rPr>
                              <w:b/>
                              <w:color w:val="FFFFFF"/>
                              <w:sz w:val="17"/>
                              <w:szCs w:val="17"/>
                            </w:rPr>
                            <w:t>-</w:t>
                          </w:r>
                          <w:r w:rsidR="003B49D5">
                            <w:rPr>
                              <w:b/>
                              <w:color w:val="FFFFFF"/>
                              <w:sz w:val="17"/>
                              <w:szCs w:val="17"/>
                            </w:rPr>
                            <w:t>221</w:t>
                          </w:r>
                          <w:r>
                            <w:rPr>
                              <w:b/>
                              <w:color w:val="FFFFFF"/>
                              <w:sz w:val="17"/>
                              <w:szCs w:val="17"/>
                            </w:rPr>
                            <w:t>4</w:t>
                          </w:r>
                        </w:p>
                        <w:p w:rsidR="003B49D5" w:rsidRPr="00A5264A" w:rsidRDefault="003B49D5" w:rsidP="003B49D5">
                          <w:pPr>
                            <w:spacing w:line="220" w:lineRule="exact"/>
                            <w:jc w:val="left"/>
                            <w:rPr>
                              <w:b/>
                              <w:color w:val="FFFFFF"/>
                              <w:sz w:val="17"/>
                              <w:szCs w:val="17"/>
                            </w:rPr>
                          </w:pPr>
                          <w:r>
                            <w:rPr>
                              <w:b/>
                              <w:color w:val="FFFFFF"/>
                              <w:sz w:val="17"/>
                              <w:szCs w:val="17"/>
                            </w:rPr>
                            <w:t>E-Mail: zentrale.presse@arbeitsagentur.de</w:t>
                          </w:r>
                        </w:p>
                        <w:p w:rsidR="003B49D5" w:rsidRPr="00A5264A" w:rsidRDefault="003B49D5" w:rsidP="003B49D5">
                          <w:pPr>
                            <w:spacing w:line="220" w:lineRule="exact"/>
                            <w:jc w:val="left"/>
                            <w:rPr>
                              <w:b/>
                              <w:color w:val="FFFFFF"/>
                              <w:sz w:val="17"/>
                              <w:szCs w:val="17"/>
                            </w:rPr>
                          </w:pPr>
                          <w:r w:rsidRPr="00A5264A">
                            <w:rPr>
                              <w:b/>
                              <w:color w:val="FFFFFF"/>
                              <w:sz w:val="17"/>
                              <w:szCs w:val="17"/>
                            </w:rPr>
                            <w:t>www.arbeitsagentur.de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392.65pt;margin-top:39.95pt;width:190.2pt;height:38.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" filled="f" fillcolor="#333" stroked="f">
              <v:textbox inset="0,0,0,0">
                <w:txbxContent>
                  <w:p w:rsidR="003B49D5" w:rsidRDefault="00405557" w:rsidP="003B49D5">
                    <w:pPr>
                      <w:spacing w:line="220" w:lineRule="exact"/>
                      <w:jc w:val="left"/>
                      <w:rPr>
                        <w:b/>
                        <w:color w:val="FFFFFF"/>
                        <w:sz w:val="17"/>
                        <w:szCs w:val="17"/>
                      </w:rPr>
                    </w:pPr>
                    <w:r>
                      <w:rPr>
                        <w:b/>
                        <w:color w:val="FFFFFF"/>
                        <w:sz w:val="17"/>
                        <w:szCs w:val="17"/>
                      </w:rPr>
                      <w:t>T</w:t>
                    </w:r>
                    <w:r w:rsidR="003B49D5" w:rsidRPr="00A5264A">
                      <w:rPr>
                        <w:b/>
                        <w:color w:val="FFFFFF"/>
                        <w:sz w:val="17"/>
                        <w:szCs w:val="17"/>
                      </w:rPr>
                      <w:t>elefon: 0911 179</w:t>
                    </w:r>
                    <w:r>
                      <w:rPr>
                        <w:b/>
                        <w:color w:val="FFFFFF"/>
                        <w:sz w:val="17"/>
                        <w:szCs w:val="17"/>
                      </w:rPr>
                      <w:t>-</w:t>
                    </w:r>
                    <w:r w:rsidR="003B49D5">
                      <w:rPr>
                        <w:b/>
                        <w:color w:val="FFFFFF"/>
                        <w:sz w:val="17"/>
                        <w:szCs w:val="17"/>
                      </w:rPr>
                      <w:t>221</w:t>
                    </w:r>
                    <w:r>
                      <w:rPr>
                        <w:b/>
                        <w:color w:val="FFFFFF"/>
                        <w:sz w:val="17"/>
                        <w:szCs w:val="17"/>
                      </w:rPr>
                      <w:t>8</w:t>
                    </w:r>
                    <w:r w:rsidR="003B49D5">
                      <w:rPr>
                        <w:b/>
                        <w:color w:val="FFFFFF"/>
                        <w:sz w:val="17"/>
                        <w:szCs w:val="17"/>
                      </w:rPr>
                      <w:t xml:space="preserve"> oder </w:t>
                    </w:r>
                    <w:r>
                      <w:rPr>
                        <w:b/>
                        <w:color w:val="FFFFFF"/>
                        <w:sz w:val="17"/>
                        <w:szCs w:val="17"/>
                      </w:rPr>
                      <w:t>-</w:t>
                    </w:r>
                    <w:r w:rsidR="003B49D5">
                      <w:rPr>
                        <w:b/>
                        <w:color w:val="FFFFFF"/>
                        <w:sz w:val="17"/>
                        <w:szCs w:val="17"/>
                      </w:rPr>
                      <w:t>221</w:t>
                    </w:r>
                    <w:r>
                      <w:rPr>
                        <w:b/>
                        <w:color w:val="FFFFFF"/>
                        <w:sz w:val="17"/>
                        <w:szCs w:val="17"/>
                      </w:rPr>
                      <w:t>4</w:t>
                    </w:r>
                  </w:p>
                  <w:p w:rsidR="003B49D5" w:rsidRPr="00A5264A" w:rsidRDefault="003B49D5" w:rsidP="003B49D5">
                    <w:pPr>
                      <w:spacing w:line="220" w:lineRule="exact"/>
                      <w:jc w:val="left"/>
                      <w:rPr>
                        <w:b/>
                        <w:color w:val="FFFFFF"/>
                        <w:sz w:val="17"/>
                        <w:szCs w:val="17"/>
                      </w:rPr>
                    </w:pPr>
                    <w:r>
                      <w:rPr>
                        <w:b/>
                        <w:color w:val="FFFFFF"/>
                        <w:sz w:val="17"/>
                        <w:szCs w:val="17"/>
                      </w:rPr>
                      <w:t>E-Mail: zentrale.presse@arbeitsagentur.de</w:t>
                    </w:r>
                  </w:p>
                  <w:p w:rsidR="003B49D5" w:rsidRPr="00A5264A" w:rsidRDefault="003B49D5" w:rsidP="003B49D5">
                    <w:pPr>
                      <w:spacing w:line="220" w:lineRule="exact"/>
                      <w:jc w:val="left"/>
                      <w:rPr>
                        <w:b/>
                        <w:color w:val="FFFFFF"/>
                        <w:sz w:val="17"/>
                        <w:szCs w:val="17"/>
                      </w:rPr>
                    </w:pPr>
                    <w:r w:rsidRPr="00A5264A">
                      <w:rPr>
                        <w:b/>
                        <w:color w:val="FFFFFF"/>
                        <w:sz w:val="17"/>
                        <w:szCs w:val="17"/>
                      </w:rPr>
                      <w:t>www.arbeitsagentur.de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4D" w:rsidRDefault="00A02D59">
    <w:pPr>
      <w:pStyle w:val="Kopfzeile"/>
    </w:pPr>
    <w:r>
      <w:rPr>
        <w:noProof/>
      </w:rPr>
      <mc:AlternateContent>
        <mc:Choice Requires="wps">
          <w:drawing>
            <wp:anchor distT="0" distB="0" distL="114300" distR="114300" simplePos="0" relativeHeight="251659776" behindDoc="0" locked="0" layoutInCell="1" allowOverlap="1" wp14:anchorId="7678AE5B" wp14:editId="0EC5C33C">
              <wp:simplePos x="0" y="0"/>
              <wp:positionH relativeFrom="page">
                <wp:posOffset>4986068</wp:posOffset>
              </wp:positionH>
              <wp:positionV relativeFrom="page">
                <wp:posOffset>508958</wp:posOffset>
              </wp:positionV>
              <wp:extent cx="2415600" cy="493200"/>
              <wp:effectExtent l="0" t="0" r="3810" b="254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600" cy="493200"/>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15445" w:rsidRDefault="004044DE" w:rsidP="00815445">
                          <w:pPr>
                            <w:spacing w:line="220" w:lineRule="exact"/>
                            <w:jc w:val="left"/>
                            <w:rPr>
                              <w:b/>
                              <w:color w:val="FFFFFF"/>
                              <w:sz w:val="17"/>
                              <w:szCs w:val="17"/>
                            </w:rPr>
                          </w:pPr>
                          <w:r w:rsidRPr="00A5264A">
                            <w:rPr>
                              <w:b/>
                              <w:color w:val="FFFFFF"/>
                              <w:sz w:val="17"/>
                              <w:szCs w:val="17"/>
                            </w:rPr>
                            <w:t xml:space="preserve">Telefon: </w:t>
                          </w:r>
                          <w:bookmarkStart w:id="1" w:name="txtTelefon"/>
                          <w:r w:rsidR="005F6D13">
                            <w:rPr>
                              <w:b/>
                              <w:color w:val="FFFFFF"/>
                              <w:sz w:val="17"/>
                              <w:szCs w:val="17"/>
                            </w:rPr>
                            <w:t>0911 179</w:t>
                          </w:r>
                          <w:r w:rsidR="005744FD">
                            <w:rPr>
                              <w:b/>
                              <w:color w:val="FFFFFF"/>
                              <w:sz w:val="17"/>
                              <w:szCs w:val="17"/>
                            </w:rPr>
                            <w:t>-</w:t>
                          </w:r>
                          <w:bookmarkEnd w:id="1"/>
                          <w:r w:rsidR="00A02D59">
                            <w:rPr>
                              <w:b/>
                              <w:color w:val="FFFFFF"/>
                              <w:sz w:val="17"/>
                              <w:szCs w:val="17"/>
                            </w:rPr>
                            <w:t>221</w:t>
                          </w:r>
                          <w:r w:rsidR="003B49D5">
                            <w:rPr>
                              <w:b/>
                              <w:color w:val="FFFFFF"/>
                              <w:sz w:val="17"/>
                              <w:szCs w:val="17"/>
                            </w:rPr>
                            <w:t>8</w:t>
                          </w:r>
                          <w:r w:rsidR="00A02D59">
                            <w:rPr>
                              <w:b/>
                              <w:color w:val="FFFFFF"/>
                              <w:sz w:val="17"/>
                              <w:szCs w:val="17"/>
                            </w:rPr>
                            <w:t xml:space="preserve"> oder </w:t>
                          </w:r>
                          <w:r w:rsidR="003B49D5">
                            <w:rPr>
                              <w:b/>
                              <w:color w:val="FFFFFF"/>
                              <w:sz w:val="17"/>
                              <w:szCs w:val="17"/>
                            </w:rPr>
                            <w:t>-</w:t>
                          </w:r>
                          <w:r w:rsidR="00A02D59">
                            <w:rPr>
                              <w:b/>
                              <w:color w:val="FFFFFF"/>
                              <w:sz w:val="17"/>
                              <w:szCs w:val="17"/>
                            </w:rPr>
                            <w:t>221</w:t>
                          </w:r>
                          <w:r w:rsidR="003B49D5">
                            <w:rPr>
                              <w:b/>
                              <w:color w:val="FFFFFF"/>
                              <w:sz w:val="17"/>
                              <w:szCs w:val="17"/>
                            </w:rPr>
                            <w:t>4</w:t>
                          </w:r>
                        </w:p>
                        <w:p w:rsidR="00A02D59" w:rsidRPr="00A5264A" w:rsidRDefault="00A02D59" w:rsidP="00815445">
                          <w:pPr>
                            <w:spacing w:line="220" w:lineRule="exact"/>
                            <w:jc w:val="left"/>
                            <w:rPr>
                              <w:b/>
                              <w:color w:val="FFFFFF"/>
                              <w:sz w:val="17"/>
                              <w:szCs w:val="17"/>
                            </w:rPr>
                          </w:pPr>
                          <w:r>
                            <w:rPr>
                              <w:b/>
                              <w:color w:val="FFFFFF"/>
                              <w:sz w:val="17"/>
                              <w:szCs w:val="17"/>
                            </w:rPr>
                            <w:t xml:space="preserve">E-Mail: </w:t>
                          </w:r>
                          <w:r w:rsidR="003B49D5">
                            <w:rPr>
                              <w:b/>
                              <w:color w:val="FFFFFF"/>
                              <w:sz w:val="17"/>
                              <w:szCs w:val="17"/>
                            </w:rPr>
                            <w:t>z</w:t>
                          </w:r>
                          <w:r>
                            <w:rPr>
                              <w:b/>
                              <w:color w:val="FFFFFF"/>
                              <w:sz w:val="17"/>
                              <w:szCs w:val="17"/>
                            </w:rPr>
                            <w:t>entrale.</w:t>
                          </w:r>
                          <w:r w:rsidR="003B49D5">
                            <w:rPr>
                              <w:b/>
                              <w:color w:val="FFFFFF"/>
                              <w:sz w:val="17"/>
                              <w:szCs w:val="17"/>
                            </w:rPr>
                            <w:t>p</w:t>
                          </w:r>
                          <w:r>
                            <w:rPr>
                              <w:b/>
                              <w:color w:val="FFFFFF"/>
                              <w:sz w:val="17"/>
                              <w:szCs w:val="17"/>
                            </w:rPr>
                            <w:t>resse@arbeitsagentur.de</w:t>
                          </w:r>
                        </w:p>
                        <w:p w:rsidR="00815445" w:rsidRPr="00A5264A" w:rsidRDefault="005F6D13" w:rsidP="00815445">
                          <w:pPr>
                            <w:spacing w:line="220" w:lineRule="exact"/>
                            <w:jc w:val="left"/>
                            <w:rPr>
                              <w:b/>
                              <w:color w:val="FFFFFF"/>
                              <w:sz w:val="17"/>
                              <w:szCs w:val="17"/>
                            </w:rPr>
                          </w:pPr>
                          <w:bookmarkStart w:id="2" w:name="txtInternet"/>
                          <w:r>
                            <w:rPr>
                              <w:b/>
                              <w:color w:val="FFFFFF"/>
                              <w:sz w:val="17"/>
                              <w:szCs w:val="17"/>
                            </w:rPr>
                            <w:t>www.arbeitsagentur.de</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92.6pt;margin-top:40.1pt;width:190.2pt;height:38.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" filled="f" fillcolor="#333" stroked="f">
              <v:textbox inset="0,0,0,0">
                <w:txbxContent>
                  <w:p w:rsidR="00815445" w:rsidRDefault="004044DE" w:rsidP="00815445">
                    <w:pPr>
                      <w:spacing w:line="220" w:lineRule="exact"/>
                      <w:jc w:val="left"/>
                      <w:rPr>
                        <w:b/>
                        <w:color w:val="FFFFFF"/>
                        <w:sz w:val="17"/>
                        <w:szCs w:val="17"/>
                      </w:rPr>
                    </w:pPr>
                    <w:r w:rsidRPr="00A5264A">
                      <w:rPr>
                        <w:b/>
                        <w:color w:val="FFFFFF"/>
                        <w:sz w:val="17"/>
                        <w:szCs w:val="17"/>
                      </w:rPr>
                      <w:t xml:space="preserve">Telefon: </w:t>
                    </w:r>
                    <w:bookmarkStart w:id="3" w:name="txtTelefon"/>
                    <w:r w:rsidR="005F6D13">
                      <w:rPr>
                        <w:b/>
                        <w:color w:val="FFFFFF"/>
                        <w:sz w:val="17"/>
                        <w:szCs w:val="17"/>
                      </w:rPr>
                      <w:t>0911 179</w:t>
                    </w:r>
                    <w:r w:rsidR="005744FD">
                      <w:rPr>
                        <w:b/>
                        <w:color w:val="FFFFFF"/>
                        <w:sz w:val="17"/>
                        <w:szCs w:val="17"/>
                      </w:rPr>
                      <w:t>-</w:t>
                    </w:r>
                    <w:bookmarkEnd w:id="3"/>
                    <w:r w:rsidR="00A02D59">
                      <w:rPr>
                        <w:b/>
                        <w:color w:val="FFFFFF"/>
                        <w:sz w:val="17"/>
                        <w:szCs w:val="17"/>
                      </w:rPr>
                      <w:t>221</w:t>
                    </w:r>
                    <w:r w:rsidR="003B49D5">
                      <w:rPr>
                        <w:b/>
                        <w:color w:val="FFFFFF"/>
                        <w:sz w:val="17"/>
                        <w:szCs w:val="17"/>
                      </w:rPr>
                      <w:t>8</w:t>
                    </w:r>
                    <w:r w:rsidR="00A02D59">
                      <w:rPr>
                        <w:b/>
                        <w:color w:val="FFFFFF"/>
                        <w:sz w:val="17"/>
                        <w:szCs w:val="17"/>
                      </w:rPr>
                      <w:t xml:space="preserve"> oder </w:t>
                    </w:r>
                    <w:r w:rsidR="003B49D5">
                      <w:rPr>
                        <w:b/>
                        <w:color w:val="FFFFFF"/>
                        <w:sz w:val="17"/>
                        <w:szCs w:val="17"/>
                      </w:rPr>
                      <w:t>-</w:t>
                    </w:r>
                    <w:r w:rsidR="00A02D59">
                      <w:rPr>
                        <w:b/>
                        <w:color w:val="FFFFFF"/>
                        <w:sz w:val="17"/>
                        <w:szCs w:val="17"/>
                      </w:rPr>
                      <w:t>221</w:t>
                    </w:r>
                    <w:r w:rsidR="003B49D5">
                      <w:rPr>
                        <w:b/>
                        <w:color w:val="FFFFFF"/>
                        <w:sz w:val="17"/>
                        <w:szCs w:val="17"/>
                      </w:rPr>
                      <w:t>4</w:t>
                    </w:r>
                  </w:p>
                  <w:p w:rsidR="00A02D59" w:rsidRPr="00A5264A" w:rsidRDefault="00A02D59" w:rsidP="00815445">
                    <w:pPr>
                      <w:spacing w:line="220" w:lineRule="exact"/>
                      <w:jc w:val="left"/>
                      <w:rPr>
                        <w:b/>
                        <w:color w:val="FFFFFF"/>
                        <w:sz w:val="17"/>
                        <w:szCs w:val="17"/>
                      </w:rPr>
                    </w:pPr>
                    <w:r>
                      <w:rPr>
                        <w:b/>
                        <w:color w:val="FFFFFF"/>
                        <w:sz w:val="17"/>
                        <w:szCs w:val="17"/>
                      </w:rPr>
                      <w:t xml:space="preserve">E-Mail: </w:t>
                    </w:r>
                    <w:r w:rsidR="003B49D5">
                      <w:rPr>
                        <w:b/>
                        <w:color w:val="FFFFFF"/>
                        <w:sz w:val="17"/>
                        <w:szCs w:val="17"/>
                      </w:rPr>
                      <w:t>z</w:t>
                    </w:r>
                    <w:r>
                      <w:rPr>
                        <w:b/>
                        <w:color w:val="FFFFFF"/>
                        <w:sz w:val="17"/>
                        <w:szCs w:val="17"/>
                      </w:rPr>
                      <w:t>entrale.</w:t>
                    </w:r>
                    <w:r w:rsidR="003B49D5">
                      <w:rPr>
                        <w:b/>
                        <w:color w:val="FFFFFF"/>
                        <w:sz w:val="17"/>
                        <w:szCs w:val="17"/>
                      </w:rPr>
                      <w:t>p</w:t>
                    </w:r>
                    <w:r>
                      <w:rPr>
                        <w:b/>
                        <w:color w:val="FFFFFF"/>
                        <w:sz w:val="17"/>
                        <w:szCs w:val="17"/>
                      </w:rPr>
                      <w:t>resse@arbeitsagentur.de</w:t>
                    </w:r>
                  </w:p>
                  <w:p w:rsidR="00815445" w:rsidRPr="00A5264A" w:rsidRDefault="005F6D13" w:rsidP="00815445">
                    <w:pPr>
                      <w:spacing w:line="220" w:lineRule="exact"/>
                      <w:jc w:val="left"/>
                      <w:rPr>
                        <w:b/>
                        <w:color w:val="FFFFFF"/>
                        <w:sz w:val="17"/>
                        <w:szCs w:val="17"/>
                      </w:rPr>
                    </w:pPr>
                    <w:bookmarkStart w:id="4" w:name="txtInternet"/>
                    <w:r>
                      <w:rPr>
                        <w:b/>
                        <w:color w:val="FFFFFF"/>
                        <w:sz w:val="17"/>
                        <w:szCs w:val="17"/>
                      </w:rPr>
                      <w:t>www.arbeitsagentur.de</w:t>
                    </w:r>
                    <w:bookmarkEnd w:id="4"/>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53DF971C" wp14:editId="43B4DD7F">
              <wp:simplePos x="0" y="0"/>
              <wp:positionH relativeFrom="page">
                <wp:posOffset>1440180</wp:posOffset>
              </wp:positionH>
              <wp:positionV relativeFrom="page">
                <wp:posOffset>508635</wp:posOffset>
              </wp:positionV>
              <wp:extent cx="2988310" cy="491490"/>
              <wp:effectExtent l="0" t="0" r="2540" b="381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491490"/>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F6D13" w:rsidRDefault="005F6D13" w:rsidP="00F66A7F">
                          <w:pPr>
                            <w:spacing w:line="220" w:lineRule="exact"/>
                            <w:jc w:val="left"/>
                            <w:rPr>
                              <w:b/>
                              <w:color w:val="FFFFFF"/>
                              <w:sz w:val="17"/>
                              <w:szCs w:val="17"/>
                            </w:rPr>
                          </w:pPr>
                          <w:bookmarkStart w:id="3" w:name="txtDst"/>
                          <w:r>
                            <w:rPr>
                              <w:b/>
                              <w:color w:val="FFFFFF"/>
                              <w:sz w:val="17"/>
                              <w:szCs w:val="17"/>
                            </w:rPr>
                            <w:t>Bundesagentur für Arbeit - Pressestelle</w:t>
                          </w:r>
                        </w:p>
                        <w:bookmarkEnd w:id="3"/>
                        <w:p w:rsidR="00A02D59" w:rsidRDefault="00A02D59" w:rsidP="00F66A7F">
                          <w:pPr>
                            <w:spacing w:line="220" w:lineRule="exact"/>
                            <w:jc w:val="left"/>
                            <w:rPr>
                              <w:b/>
                              <w:color w:val="FFFFFF"/>
                              <w:sz w:val="17"/>
                              <w:szCs w:val="17"/>
                            </w:rPr>
                          </w:pPr>
                          <w:r>
                            <w:rPr>
                              <w:b/>
                              <w:color w:val="FFFFFF"/>
                              <w:sz w:val="17"/>
                              <w:szCs w:val="17"/>
                            </w:rPr>
                            <w:t xml:space="preserve">Postfach </w:t>
                          </w:r>
                        </w:p>
                        <w:p w:rsidR="00A02D59" w:rsidRPr="00A5264A" w:rsidRDefault="00A02D59" w:rsidP="00F66A7F">
                          <w:pPr>
                            <w:spacing w:line="220" w:lineRule="exact"/>
                            <w:jc w:val="left"/>
                            <w:rPr>
                              <w:b/>
                              <w:color w:val="FFFFFF"/>
                              <w:sz w:val="17"/>
                              <w:szCs w:val="17"/>
                            </w:rPr>
                          </w:pPr>
                          <w:r>
                            <w:rPr>
                              <w:b/>
                              <w:color w:val="FFFFFF"/>
                              <w:sz w:val="17"/>
                              <w:szCs w:val="17"/>
                            </w:rPr>
                            <w:t>90327 Nürnberg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13.4pt;margin-top:40.05pt;width:235.3pt;height:38.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" filled="f" fillcolor="#333" stroked="f">
              <v:textbox inset="0,0,0,0">
                <w:txbxContent>
                  <w:p w:rsidR="005F6D13" w:rsidRDefault="005F6D13" w:rsidP="00F66A7F">
                    <w:pPr>
                      <w:spacing w:line="220" w:lineRule="exact"/>
                      <w:jc w:val="left"/>
                      <w:rPr>
                        <w:b/>
                        <w:color w:val="FFFFFF"/>
                        <w:sz w:val="17"/>
                        <w:szCs w:val="17"/>
                      </w:rPr>
                    </w:pPr>
                    <w:bookmarkStart w:id="6" w:name="txtDst"/>
                    <w:r>
                      <w:rPr>
                        <w:b/>
                        <w:color w:val="FFFFFF"/>
                        <w:sz w:val="17"/>
                        <w:szCs w:val="17"/>
                      </w:rPr>
                      <w:t>Bundesagentur für Arbeit - Pressestelle</w:t>
                    </w:r>
                  </w:p>
                  <w:bookmarkEnd w:id="6"/>
                  <w:p w:rsidR="00A02D59" w:rsidRDefault="00A02D59" w:rsidP="00F66A7F">
                    <w:pPr>
                      <w:spacing w:line="220" w:lineRule="exact"/>
                      <w:jc w:val="left"/>
                      <w:rPr>
                        <w:b/>
                        <w:color w:val="FFFFFF"/>
                        <w:sz w:val="17"/>
                        <w:szCs w:val="17"/>
                      </w:rPr>
                    </w:pPr>
                    <w:r>
                      <w:rPr>
                        <w:b/>
                        <w:color w:val="FFFFFF"/>
                        <w:sz w:val="17"/>
                        <w:szCs w:val="17"/>
                      </w:rPr>
                      <w:t xml:space="preserve">Postfach </w:t>
                    </w:r>
                  </w:p>
                  <w:p w:rsidR="00A02D59" w:rsidRPr="00A5264A" w:rsidRDefault="00A02D59" w:rsidP="00F66A7F">
                    <w:pPr>
                      <w:spacing w:line="220" w:lineRule="exact"/>
                      <w:jc w:val="left"/>
                      <w:rPr>
                        <w:b/>
                        <w:color w:val="FFFFFF"/>
                        <w:sz w:val="17"/>
                        <w:szCs w:val="17"/>
                      </w:rPr>
                    </w:pPr>
                    <w:r>
                      <w:rPr>
                        <w:b/>
                        <w:color w:val="FFFFFF"/>
                        <w:sz w:val="17"/>
                        <w:szCs w:val="17"/>
                      </w:rPr>
                      <w:t>90327 Nürnberg</w:t>
                    </w:r>
                  </w:p>
                </w:txbxContent>
              </v:textbox>
              <w10:wrap anchorx="page" anchory="page"/>
            </v:shape>
          </w:pict>
        </mc:Fallback>
      </mc:AlternateContent>
    </w:r>
    <w:r>
      <w:rPr>
        <w:noProof/>
      </w:rPr>
      <w:drawing>
        <wp:anchor distT="0" distB="0" distL="114300" distR="114300" simplePos="0" relativeHeight="251654656" behindDoc="1" locked="0" layoutInCell="1" allowOverlap="1" wp14:anchorId="0CA22031" wp14:editId="42B99D1E">
          <wp:simplePos x="0" y="0"/>
          <wp:positionH relativeFrom="page">
            <wp:posOffset>715645</wp:posOffset>
          </wp:positionH>
          <wp:positionV relativeFrom="page">
            <wp:posOffset>284480</wp:posOffset>
          </wp:positionV>
          <wp:extent cx="6909435" cy="784860"/>
          <wp:effectExtent l="0" t="0" r="5715" b="0"/>
          <wp:wrapNone/>
          <wp:docPr id="8" name="Bild 12" descr="wasser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sserzeic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9435" cy="784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style="mso-position-horizontal-relative:page;mso-position-vertical-relative:page" fillcolor="#333" stroke="f">
      <v:fill color="#333"/>
      <v:stroke on="f"/>
      <o:colormru v:ext="edit" colors="#b2b2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13"/>
    <w:rsid w:val="00016DF5"/>
    <w:rsid w:val="00024372"/>
    <w:rsid w:val="00027945"/>
    <w:rsid w:val="000416A5"/>
    <w:rsid w:val="00064E98"/>
    <w:rsid w:val="00067BA6"/>
    <w:rsid w:val="00084454"/>
    <w:rsid w:val="000B2161"/>
    <w:rsid w:val="000C5491"/>
    <w:rsid w:val="000C7426"/>
    <w:rsid w:val="000D508D"/>
    <w:rsid w:val="000E08A7"/>
    <w:rsid w:val="000E2F0B"/>
    <w:rsid w:val="000F61E4"/>
    <w:rsid w:val="00102A49"/>
    <w:rsid w:val="00102FCD"/>
    <w:rsid w:val="00114D08"/>
    <w:rsid w:val="00141AD7"/>
    <w:rsid w:val="001456FD"/>
    <w:rsid w:val="00166E92"/>
    <w:rsid w:val="00175E82"/>
    <w:rsid w:val="001941CE"/>
    <w:rsid w:val="001A1744"/>
    <w:rsid w:val="001B2EB7"/>
    <w:rsid w:val="001C367B"/>
    <w:rsid w:val="00202671"/>
    <w:rsid w:val="00211817"/>
    <w:rsid w:val="0023757E"/>
    <w:rsid w:val="00240705"/>
    <w:rsid w:val="00251E52"/>
    <w:rsid w:val="002522B9"/>
    <w:rsid w:val="0027037D"/>
    <w:rsid w:val="0029512D"/>
    <w:rsid w:val="00297C9C"/>
    <w:rsid w:val="002A6F7D"/>
    <w:rsid w:val="002D379F"/>
    <w:rsid w:val="002E0F68"/>
    <w:rsid w:val="002E3D91"/>
    <w:rsid w:val="002F4D16"/>
    <w:rsid w:val="002F5B7A"/>
    <w:rsid w:val="002F6C63"/>
    <w:rsid w:val="00332316"/>
    <w:rsid w:val="00340EC6"/>
    <w:rsid w:val="003410FF"/>
    <w:rsid w:val="00341C38"/>
    <w:rsid w:val="00343C6A"/>
    <w:rsid w:val="00357C18"/>
    <w:rsid w:val="00366672"/>
    <w:rsid w:val="0039336D"/>
    <w:rsid w:val="003B49D5"/>
    <w:rsid w:val="003C2EAD"/>
    <w:rsid w:val="003D3681"/>
    <w:rsid w:val="003D7102"/>
    <w:rsid w:val="003F1E3E"/>
    <w:rsid w:val="004044DE"/>
    <w:rsid w:val="004051C7"/>
    <w:rsid w:val="00405557"/>
    <w:rsid w:val="00417EC0"/>
    <w:rsid w:val="00420D73"/>
    <w:rsid w:val="00421F07"/>
    <w:rsid w:val="00422C74"/>
    <w:rsid w:val="0042543F"/>
    <w:rsid w:val="0043620F"/>
    <w:rsid w:val="00440975"/>
    <w:rsid w:val="004466C5"/>
    <w:rsid w:val="00466198"/>
    <w:rsid w:val="00470A46"/>
    <w:rsid w:val="00470B1C"/>
    <w:rsid w:val="00475ECA"/>
    <w:rsid w:val="004874A7"/>
    <w:rsid w:val="004A1DE6"/>
    <w:rsid w:val="004B3E31"/>
    <w:rsid w:val="004E7702"/>
    <w:rsid w:val="004F75A7"/>
    <w:rsid w:val="005024B7"/>
    <w:rsid w:val="00504075"/>
    <w:rsid w:val="0052429A"/>
    <w:rsid w:val="00543A6B"/>
    <w:rsid w:val="00564A43"/>
    <w:rsid w:val="00565669"/>
    <w:rsid w:val="00566E08"/>
    <w:rsid w:val="005670C9"/>
    <w:rsid w:val="005744FD"/>
    <w:rsid w:val="005824D1"/>
    <w:rsid w:val="005A002B"/>
    <w:rsid w:val="005A3252"/>
    <w:rsid w:val="005C5D55"/>
    <w:rsid w:val="005C623C"/>
    <w:rsid w:val="005E2667"/>
    <w:rsid w:val="005F4D9A"/>
    <w:rsid w:val="005F6D13"/>
    <w:rsid w:val="00601399"/>
    <w:rsid w:val="00607DD3"/>
    <w:rsid w:val="0064548E"/>
    <w:rsid w:val="006651C6"/>
    <w:rsid w:val="00697343"/>
    <w:rsid w:val="006B2392"/>
    <w:rsid w:val="006B2898"/>
    <w:rsid w:val="006C534D"/>
    <w:rsid w:val="006D41F9"/>
    <w:rsid w:val="006F2079"/>
    <w:rsid w:val="006F5684"/>
    <w:rsid w:val="0071547B"/>
    <w:rsid w:val="00723569"/>
    <w:rsid w:val="00736C66"/>
    <w:rsid w:val="00745102"/>
    <w:rsid w:val="00753ECA"/>
    <w:rsid w:val="00754EBE"/>
    <w:rsid w:val="007779EF"/>
    <w:rsid w:val="00797CB6"/>
    <w:rsid w:val="00807D36"/>
    <w:rsid w:val="00810D80"/>
    <w:rsid w:val="00815445"/>
    <w:rsid w:val="00821AA7"/>
    <w:rsid w:val="00827C9C"/>
    <w:rsid w:val="0084164D"/>
    <w:rsid w:val="00866269"/>
    <w:rsid w:val="00877F12"/>
    <w:rsid w:val="00886881"/>
    <w:rsid w:val="008A1581"/>
    <w:rsid w:val="008A2911"/>
    <w:rsid w:val="008B2DAB"/>
    <w:rsid w:val="008B5E5F"/>
    <w:rsid w:val="008B6BAC"/>
    <w:rsid w:val="008B727D"/>
    <w:rsid w:val="008C178F"/>
    <w:rsid w:val="008D6BA5"/>
    <w:rsid w:val="008E32FD"/>
    <w:rsid w:val="008E50AE"/>
    <w:rsid w:val="008E5915"/>
    <w:rsid w:val="008F1C9E"/>
    <w:rsid w:val="0091478F"/>
    <w:rsid w:val="0091667F"/>
    <w:rsid w:val="009309AF"/>
    <w:rsid w:val="009418FF"/>
    <w:rsid w:val="009421F2"/>
    <w:rsid w:val="009650ED"/>
    <w:rsid w:val="009673B7"/>
    <w:rsid w:val="00970F27"/>
    <w:rsid w:val="00980CC5"/>
    <w:rsid w:val="00984C0D"/>
    <w:rsid w:val="0098561B"/>
    <w:rsid w:val="00987F1D"/>
    <w:rsid w:val="0099270E"/>
    <w:rsid w:val="009A09C6"/>
    <w:rsid w:val="009A47B2"/>
    <w:rsid w:val="009B23D6"/>
    <w:rsid w:val="009D6636"/>
    <w:rsid w:val="009F72C8"/>
    <w:rsid w:val="00A02D59"/>
    <w:rsid w:val="00A03C26"/>
    <w:rsid w:val="00A24BE8"/>
    <w:rsid w:val="00A347FC"/>
    <w:rsid w:val="00A5264A"/>
    <w:rsid w:val="00A532F6"/>
    <w:rsid w:val="00A6796C"/>
    <w:rsid w:val="00A872AD"/>
    <w:rsid w:val="00A945A7"/>
    <w:rsid w:val="00AA7874"/>
    <w:rsid w:val="00AB45BC"/>
    <w:rsid w:val="00AD0192"/>
    <w:rsid w:val="00AD7505"/>
    <w:rsid w:val="00AE033B"/>
    <w:rsid w:val="00AE3C31"/>
    <w:rsid w:val="00AF3C10"/>
    <w:rsid w:val="00AF3CD6"/>
    <w:rsid w:val="00AF4F2E"/>
    <w:rsid w:val="00AF7860"/>
    <w:rsid w:val="00B23DD2"/>
    <w:rsid w:val="00B4016F"/>
    <w:rsid w:val="00B424DF"/>
    <w:rsid w:val="00B550AE"/>
    <w:rsid w:val="00B576EE"/>
    <w:rsid w:val="00B63373"/>
    <w:rsid w:val="00B76B00"/>
    <w:rsid w:val="00B94788"/>
    <w:rsid w:val="00B96E5D"/>
    <w:rsid w:val="00BB1CA5"/>
    <w:rsid w:val="00BD2582"/>
    <w:rsid w:val="00BE3EF4"/>
    <w:rsid w:val="00BF5C6D"/>
    <w:rsid w:val="00BF6879"/>
    <w:rsid w:val="00C45487"/>
    <w:rsid w:val="00C468DE"/>
    <w:rsid w:val="00C56AC1"/>
    <w:rsid w:val="00C63923"/>
    <w:rsid w:val="00C84846"/>
    <w:rsid w:val="00CB40DD"/>
    <w:rsid w:val="00CB43C2"/>
    <w:rsid w:val="00CC4B6C"/>
    <w:rsid w:val="00CE237A"/>
    <w:rsid w:val="00CF078C"/>
    <w:rsid w:val="00D151FB"/>
    <w:rsid w:val="00D3320F"/>
    <w:rsid w:val="00D51437"/>
    <w:rsid w:val="00D7005A"/>
    <w:rsid w:val="00D76477"/>
    <w:rsid w:val="00DC5646"/>
    <w:rsid w:val="00DC5BA6"/>
    <w:rsid w:val="00DE5301"/>
    <w:rsid w:val="00E06976"/>
    <w:rsid w:val="00E47186"/>
    <w:rsid w:val="00E56245"/>
    <w:rsid w:val="00E5692B"/>
    <w:rsid w:val="00E5745A"/>
    <w:rsid w:val="00E629C2"/>
    <w:rsid w:val="00E8567C"/>
    <w:rsid w:val="00EB1219"/>
    <w:rsid w:val="00EB43A3"/>
    <w:rsid w:val="00EC3F11"/>
    <w:rsid w:val="00EC70A1"/>
    <w:rsid w:val="00F11A46"/>
    <w:rsid w:val="00F36B08"/>
    <w:rsid w:val="00F42902"/>
    <w:rsid w:val="00F4431B"/>
    <w:rsid w:val="00F51F00"/>
    <w:rsid w:val="00F529C4"/>
    <w:rsid w:val="00F568B2"/>
    <w:rsid w:val="00F66A7F"/>
    <w:rsid w:val="00F804E7"/>
    <w:rsid w:val="00F841A9"/>
    <w:rsid w:val="00F97B03"/>
    <w:rsid w:val="00FA1D1F"/>
    <w:rsid w:val="00FB424D"/>
    <w:rsid w:val="00FC1955"/>
    <w:rsid w:val="00FC26B5"/>
    <w:rsid w:val="00FC56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333" stroke="f">
      <v:fill color="#333"/>
      <v:stroke on="f"/>
      <o:colormru v:ext="edit" colors="#b2b2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rFonts w:ascii="Arial" w:hAnsi="Arial"/>
      <w:sz w:val="24"/>
    </w:rPr>
  </w:style>
  <w:style w:type="paragraph" w:styleId="berschrift1">
    <w:name w:val="heading 1"/>
    <w:basedOn w:val="Standard"/>
    <w:next w:val="Standard"/>
    <w:qFormat/>
    <w:rsid w:val="00E47186"/>
    <w:pPr>
      <w:keepNext/>
      <w:spacing w:before="240" w:after="60"/>
      <w:jc w:val="left"/>
      <w:outlineLvl w:val="0"/>
    </w:pPr>
    <w:rPr>
      <w:rFonts w:ascii="MetaNormalLF-Roman" w:hAnsi="MetaNormalLF-Roman"/>
      <w:b/>
      <w:sz w:val="28"/>
      <w:szCs w:val="28"/>
    </w:rPr>
  </w:style>
  <w:style w:type="paragraph" w:styleId="berschrift2">
    <w:name w:val="heading 2"/>
    <w:basedOn w:val="Standard"/>
    <w:next w:val="Standard"/>
    <w:qFormat/>
    <w:rsid w:val="00E47186"/>
    <w:pPr>
      <w:keepNext/>
      <w:spacing w:before="240" w:after="60"/>
      <w:jc w:val="left"/>
      <w:outlineLvl w:val="1"/>
    </w:pPr>
    <w:rPr>
      <w:rFonts w:ascii="MetaNormalLF-Roman" w:hAnsi="MetaNormalLF-Roman" w:cs="Arial"/>
      <w:b/>
      <w:bCs/>
      <w:i/>
      <w:iCs/>
      <w:sz w:val="28"/>
      <w:szCs w:val="28"/>
    </w:rPr>
  </w:style>
  <w:style w:type="paragraph" w:styleId="berschrift3">
    <w:name w:val="heading 3"/>
    <w:basedOn w:val="Standard"/>
    <w:next w:val="Standard"/>
    <w:qFormat/>
    <w:rsid w:val="00E47186"/>
    <w:pPr>
      <w:keepNext/>
      <w:spacing w:before="240" w:after="60"/>
      <w:jc w:val="left"/>
      <w:outlineLvl w:val="2"/>
    </w:pPr>
    <w:rPr>
      <w:rFonts w:ascii="MetaNormalLF-Roman" w:hAnsi="MetaNormalLF-Roman" w:cs="Arial"/>
      <w:b/>
      <w:bCs/>
      <w:sz w:val="26"/>
      <w:szCs w:val="26"/>
    </w:rPr>
  </w:style>
  <w:style w:type="paragraph" w:styleId="berschrift4">
    <w:name w:val="heading 4"/>
    <w:basedOn w:val="Standard"/>
    <w:next w:val="Standard"/>
    <w:qFormat/>
    <w:rsid w:val="00E47186"/>
    <w:pPr>
      <w:keepNext/>
      <w:spacing w:before="240" w:after="60"/>
      <w:jc w:val="left"/>
      <w:outlineLvl w:val="3"/>
    </w:pPr>
    <w:rPr>
      <w:rFonts w:ascii="MetaNormalLF-Roman" w:hAnsi="MetaNormalLF-Roman"/>
      <w:b/>
      <w:bCs/>
      <w: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lberAbsatz">
    <w:name w:val="Halber Absatz"/>
    <w:basedOn w:val="Standard"/>
    <w:pPr>
      <w:spacing w:line="120" w:lineRule="exact"/>
    </w:pPr>
  </w:style>
  <w:style w:type="paragraph" w:customStyle="1" w:styleId="WfxFaxNum">
    <w:name w:val="WfxFaxNum"/>
    <w:basedOn w:val="Standard"/>
  </w:style>
  <w:style w:type="paragraph" w:customStyle="1" w:styleId="WfxTime">
    <w:name w:val="WfxTime"/>
    <w:basedOn w:val="Standard"/>
  </w:style>
  <w:style w:type="paragraph" w:customStyle="1" w:styleId="WfxDate">
    <w:name w:val="WfxDate"/>
    <w:basedOn w:val="Standard"/>
  </w:style>
  <w:style w:type="paragraph" w:customStyle="1" w:styleId="WfxRecipient">
    <w:name w:val="WfxRecipient"/>
    <w:basedOn w:val="Standard"/>
  </w:style>
  <w:style w:type="paragraph" w:customStyle="1" w:styleId="WfxCompany">
    <w:name w:val="WfxCompany"/>
    <w:basedOn w:val="Standard"/>
  </w:style>
  <w:style w:type="paragraph" w:customStyle="1" w:styleId="WfxSubject">
    <w:name w:val="WfxSubject"/>
    <w:basedOn w:val="Standard"/>
  </w:style>
  <w:style w:type="paragraph" w:customStyle="1" w:styleId="WfxKeyword">
    <w:name w:val="WfxKeyword"/>
    <w:basedOn w:val="Standard"/>
  </w:style>
  <w:style w:type="paragraph" w:customStyle="1" w:styleId="WfxBillCode">
    <w:name w:val="WfxBillCode"/>
    <w:basedOn w:val="Standar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sid w:val="0091667F"/>
    <w:rPr>
      <w:rFonts w:ascii="Arial" w:hAnsi="Arial"/>
    </w:rPr>
  </w:style>
  <w:style w:type="paragraph" w:customStyle="1" w:styleId="MetaKopf-undFuzeile">
    <w:name w:val="Meta Kopf- und Fußzeile"/>
    <w:basedOn w:val="Standard"/>
    <w:pPr>
      <w:jc w:val="left"/>
    </w:pPr>
    <w:rPr>
      <w:rFonts w:ascii="MetaNormalLF-Roman" w:hAnsi="MetaNormalLF-Roman"/>
      <w:b/>
      <w:sz w:val="12"/>
    </w:rPr>
  </w:style>
  <w:style w:type="paragraph" w:customStyle="1" w:styleId="Kopfeintrag1">
    <w:name w:val="Kopfeintrag1"/>
    <w:basedOn w:val="Standard"/>
    <w:next w:val="Standard"/>
    <w:rsid w:val="00AE033B"/>
    <w:pPr>
      <w:spacing w:before="120" w:after="120"/>
      <w:jc w:val="left"/>
    </w:pPr>
    <w:rPr>
      <w:rFonts w:ascii="MetaNormalLF-Roman" w:hAnsi="MetaNormalLF-Roman"/>
      <w:sz w:val="32"/>
    </w:rPr>
  </w:style>
  <w:style w:type="paragraph" w:customStyle="1" w:styleId="Kopfeintrag2">
    <w:name w:val="Kopfeintrag2"/>
    <w:basedOn w:val="Kopfeintrag1"/>
    <w:rsid w:val="00AE033B"/>
    <w:rPr>
      <w:sz w:val="28"/>
    </w:rPr>
  </w:style>
  <w:style w:type="paragraph" w:customStyle="1" w:styleId="Kopfeintrag3">
    <w:name w:val="Kopfeintrag3"/>
    <w:basedOn w:val="Kopfeintrag1"/>
    <w:rsid w:val="00AE033B"/>
    <w:rPr>
      <w:sz w:val="24"/>
    </w:rPr>
  </w:style>
  <w:style w:type="table" w:styleId="Tabellenraster">
    <w:name w:val="Table Grid"/>
    <w:basedOn w:val="NormaleTabelle"/>
    <w:rsid w:val="002F4D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D0192"/>
    <w:rPr>
      <w:color w:val="0000FF"/>
      <w:u w:val="single"/>
    </w:rPr>
  </w:style>
  <w:style w:type="character" w:customStyle="1" w:styleId="FuzeileZchn">
    <w:name w:val="Fußzeile Zchn"/>
    <w:link w:val="Fuzeile"/>
    <w:uiPriority w:val="99"/>
    <w:rsid w:val="000D508D"/>
    <w:rPr>
      <w:rFonts w:ascii="Arial" w:hAnsi="Arial"/>
      <w:sz w:val="24"/>
    </w:rPr>
  </w:style>
  <w:style w:type="paragraph" w:styleId="Sprechblasentext">
    <w:name w:val="Balloon Text"/>
    <w:basedOn w:val="Standard"/>
    <w:link w:val="SprechblasentextZchn"/>
    <w:uiPriority w:val="99"/>
    <w:semiHidden/>
    <w:unhideWhenUsed/>
    <w:rsid w:val="002F6C6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6C63"/>
    <w:rPr>
      <w:rFonts w:ascii="Tahoma" w:hAnsi="Tahoma" w:cs="Tahoma"/>
      <w:sz w:val="16"/>
      <w:szCs w:val="16"/>
    </w:rPr>
  </w:style>
  <w:style w:type="paragraph" w:styleId="Textkrper-Einzug2">
    <w:name w:val="Body Text Indent 2"/>
    <w:basedOn w:val="Standard"/>
    <w:link w:val="Textkrper-Einzug2Zchn"/>
    <w:unhideWhenUsed/>
    <w:rsid w:val="00A02D59"/>
    <w:pPr>
      <w:spacing w:after="120" w:line="480" w:lineRule="auto"/>
      <w:ind w:left="283"/>
    </w:pPr>
  </w:style>
  <w:style w:type="character" w:customStyle="1" w:styleId="Textkrper-Einzug2Zchn">
    <w:name w:val="Textkörper-Einzug 2 Zchn"/>
    <w:basedOn w:val="Absatz-Standardschriftart"/>
    <w:link w:val="Textkrper-Einzug2"/>
    <w:rsid w:val="00A02D59"/>
    <w:rPr>
      <w:rFonts w:ascii="Arial" w:hAnsi="Arial"/>
      <w:sz w:val="24"/>
    </w:rPr>
  </w:style>
  <w:style w:type="character" w:styleId="BesuchterHyperlink">
    <w:name w:val="FollowedHyperlink"/>
    <w:basedOn w:val="Absatz-Standardschriftart"/>
    <w:uiPriority w:val="99"/>
    <w:semiHidden/>
    <w:unhideWhenUsed/>
    <w:rsid w:val="00B23DD2"/>
    <w:rPr>
      <w:color w:val="800080" w:themeColor="followedHyperlink"/>
      <w:u w:val="single"/>
    </w:rPr>
  </w:style>
  <w:style w:type="paragraph" w:styleId="Listenabsatz">
    <w:name w:val="List Paragraph"/>
    <w:basedOn w:val="Standard"/>
    <w:uiPriority w:val="34"/>
    <w:unhideWhenUsed/>
    <w:rsid w:val="005C5D55"/>
    <w:pPr>
      <w:ind w:left="720"/>
      <w:contextualSpacing/>
      <w:jc w:val="left"/>
    </w:pPr>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rFonts w:ascii="Arial" w:hAnsi="Arial"/>
      <w:sz w:val="24"/>
    </w:rPr>
  </w:style>
  <w:style w:type="paragraph" w:styleId="berschrift1">
    <w:name w:val="heading 1"/>
    <w:basedOn w:val="Standard"/>
    <w:next w:val="Standard"/>
    <w:qFormat/>
    <w:rsid w:val="00E47186"/>
    <w:pPr>
      <w:keepNext/>
      <w:spacing w:before="240" w:after="60"/>
      <w:jc w:val="left"/>
      <w:outlineLvl w:val="0"/>
    </w:pPr>
    <w:rPr>
      <w:rFonts w:ascii="MetaNormalLF-Roman" w:hAnsi="MetaNormalLF-Roman"/>
      <w:b/>
      <w:sz w:val="28"/>
      <w:szCs w:val="28"/>
    </w:rPr>
  </w:style>
  <w:style w:type="paragraph" w:styleId="berschrift2">
    <w:name w:val="heading 2"/>
    <w:basedOn w:val="Standard"/>
    <w:next w:val="Standard"/>
    <w:qFormat/>
    <w:rsid w:val="00E47186"/>
    <w:pPr>
      <w:keepNext/>
      <w:spacing w:before="240" w:after="60"/>
      <w:jc w:val="left"/>
      <w:outlineLvl w:val="1"/>
    </w:pPr>
    <w:rPr>
      <w:rFonts w:ascii="MetaNormalLF-Roman" w:hAnsi="MetaNormalLF-Roman" w:cs="Arial"/>
      <w:b/>
      <w:bCs/>
      <w:i/>
      <w:iCs/>
      <w:sz w:val="28"/>
      <w:szCs w:val="28"/>
    </w:rPr>
  </w:style>
  <w:style w:type="paragraph" w:styleId="berschrift3">
    <w:name w:val="heading 3"/>
    <w:basedOn w:val="Standard"/>
    <w:next w:val="Standard"/>
    <w:qFormat/>
    <w:rsid w:val="00E47186"/>
    <w:pPr>
      <w:keepNext/>
      <w:spacing w:before="240" w:after="60"/>
      <w:jc w:val="left"/>
      <w:outlineLvl w:val="2"/>
    </w:pPr>
    <w:rPr>
      <w:rFonts w:ascii="MetaNormalLF-Roman" w:hAnsi="MetaNormalLF-Roman" w:cs="Arial"/>
      <w:b/>
      <w:bCs/>
      <w:sz w:val="26"/>
      <w:szCs w:val="26"/>
    </w:rPr>
  </w:style>
  <w:style w:type="paragraph" w:styleId="berschrift4">
    <w:name w:val="heading 4"/>
    <w:basedOn w:val="Standard"/>
    <w:next w:val="Standard"/>
    <w:qFormat/>
    <w:rsid w:val="00E47186"/>
    <w:pPr>
      <w:keepNext/>
      <w:spacing w:before="240" w:after="60"/>
      <w:jc w:val="left"/>
      <w:outlineLvl w:val="3"/>
    </w:pPr>
    <w:rPr>
      <w:rFonts w:ascii="MetaNormalLF-Roman" w:hAnsi="MetaNormalLF-Roman"/>
      <w:b/>
      <w:bCs/>
      <w: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lberAbsatz">
    <w:name w:val="Halber Absatz"/>
    <w:basedOn w:val="Standard"/>
    <w:pPr>
      <w:spacing w:line="120" w:lineRule="exact"/>
    </w:pPr>
  </w:style>
  <w:style w:type="paragraph" w:customStyle="1" w:styleId="WfxFaxNum">
    <w:name w:val="WfxFaxNum"/>
    <w:basedOn w:val="Standard"/>
  </w:style>
  <w:style w:type="paragraph" w:customStyle="1" w:styleId="WfxTime">
    <w:name w:val="WfxTime"/>
    <w:basedOn w:val="Standard"/>
  </w:style>
  <w:style w:type="paragraph" w:customStyle="1" w:styleId="WfxDate">
    <w:name w:val="WfxDate"/>
    <w:basedOn w:val="Standard"/>
  </w:style>
  <w:style w:type="paragraph" w:customStyle="1" w:styleId="WfxRecipient">
    <w:name w:val="WfxRecipient"/>
    <w:basedOn w:val="Standard"/>
  </w:style>
  <w:style w:type="paragraph" w:customStyle="1" w:styleId="WfxCompany">
    <w:name w:val="WfxCompany"/>
    <w:basedOn w:val="Standard"/>
  </w:style>
  <w:style w:type="paragraph" w:customStyle="1" w:styleId="WfxSubject">
    <w:name w:val="WfxSubject"/>
    <w:basedOn w:val="Standard"/>
  </w:style>
  <w:style w:type="paragraph" w:customStyle="1" w:styleId="WfxKeyword">
    <w:name w:val="WfxKeyword"/>
    <w:basedOn w:val="Standard"/>
  </w:style>
  <w:style w:type="paragraph" w:customStyle="1" w:styleId="WfxBillCode">
    <w:name w:val="WfxBillCode"/>
    <w:basedOn w:val="Standar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sid w:val="0091667F"/>
    <w:rPr>
      <w:rFonts w:ascii="Arial" w:hAnsi="Arial"/>
    </w:rPr>
  </w:style>
  <w:style w:type="paragraph" w:customStyle="1" w:styleId="MetaKopf-undFuzeile">
    <w:name w:val="Meta Kopf- und Fußzeile"/>
    <w:basedOn w:val="Standard"/>
    <w:pPr>
      <w:jc w:val="left"/>
    </w:pPr>
    <w:rPr>
      <w:rFonts w:ascii="MetaNormalLF-Roman" w:hAnsi="MetaNormalLF-Roman"/>
      <w:b/>
      <w:sz w:val="12"/>
    </w:rPr>
  </w:style>
  <w:style w:type="paragraph" w:customStyle="1" w:styleId="Kopfeintrag1">
    <w:name w:val="Kopfeintrag1"/>
    <w:basedOn w:val="Standard"/>
    <w:next w:val="Standard"/>
    <w:rsid w:val="00AE033B"/>
    <w:pPr>
      <w:spacing w:before="120" w:after="120"/>
      <w:jc w:val="left"/>
    </w:pPr>
    <w:rPr>
      <w:rFonts w:ascii="MetaNormalLF-Roman" w:hAnsi="MetaNormalLF-Roman"/>
      <w:sz w:val="32"/>
    </w:rPr>
  </w:style>
  <w:style w:type="paragraph" w:customStyle="1" w:styleId="Kopfeintrag2">
    <w:name w:val="Kopfeintrag2"/>
    <w:basedOn w:val="Kopfeintrag1"/>
    <w:rsid w:val="00AE033B"/>
    <w:rPr>
      <w:sz w:val="28"/>
    </w:rPr>
  </w:style>
  <w:style w:type="paragraph" w:customStyle="1" w:styleId="Kopfeintrag3">
    <w:name w:val="Kopfeintrag3"/>
    <w:basedOn w:val="Kopfeintrag1"/>
    <w:rsid w:val="00AE033B"/>
    <w:rPr>
      <w:sz w:val="24"/>
    </w:rPr>
  </w:style>
  <w:style w:type="table" w:styleId="Tabellenraster">
    <w:name w:val="Table Grid"/>
    <w:basedOn w:val="NormaleTabelle"/>
    <w:rsid w:val="002F4D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D0192"/>
    <w:rPr>
      <w:color w:val="0000FF"/>
      <w:u w:val="single"/>
    </w:rPr>
  </w:style>
  <w:style w:type="character" w:customStyle="1" w:styleId="FuzeileZchn">
    <w:name w:val="Fußzeile Zchn"/>
    <w:link w:val="Fuzeile"/>
    <w:uiPriority w:val="99"/>
    <w:rsid w:val="000D508D"/>
    <w:rPr>
      <w:rFonts w:ascii="Arial" w:hAnsi="Arial"/>
      <w:sz w:val="24"/>
    </w:rPr>
  </w:style>
  <w:style w:type="paragraph" w:styleId="Sprechblasentext">
    <w:name w:val="Balloon Text"/>
    <w:basedOn w:val="Standard"/>
    <w:link w:val="SprechblasentextZchn"/>
    <w:uiPriority w:val="99"/>
    <w:semiHidden/>
    <w:unhideWhenUsed/>
    <w:rsid w:val="002F6C6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6C63"/>
    <w:rPr>
      <w:rFonts w:ascii="Tahoma" w:hAnsi="Tahoma" w:cs="Tahoma"/>
      <w:sz w:val="16"/>
      <w:szCs w:val="16"/>
    </w:rPr>
  </w:style>
  <w:style w:type="paragraph" w:styleId="Textkrper-Einzug2">
    <w:name w:val="Body Text Indent 2"/>
    <w:basedOn w:val="Standard"/>
    <w:link w:val="Textkrper-Einzug2Zchn"/>
    <w:unhideWhenUsed/>
    <w:rsid w:val="00A02D59"/>
    <w:pPr>
      <w:spacing w:after="120" w:line="480" w:lineRule="auto"/>
      <w:ind w:left="283"/>
    </w:pPr>
  </w:style>
  <w:style w:type="character" w:customStyle="1" w:styleId="Textkrper-Einzug2Zchn">
    <w:name w:val="Textkörper-Einzug 2 Zchn"/>
    <w:basedOn w:val="Absatz-Standardschriftart"/>
    <w:link w:val="Textkrper-Einzug2"/>
    <w:rsid w:val="00A02D59"/>
    <w:rPr>
      <w:rFonts w:ascii="Arial" w:hAnsi="Arial"/>
      <w:sz w:val="24"/>
    </w:rPr>
  </w:style>
  <w:style w:type="character" w:styleId="BesuchterHyperlink">
    <w:name w:val="FollowedHyperlink"/>
    <w:basedOn w:val="Absatz-Standardschriftart"/>
    <w:uiPriority w:val="99"/>
    <w:semiHidden/>
    <w:unhideWhenUsed/>
    <w:rsid w:val="00B23DD2"/>
    <w:rPr>
      <w:color w:val="800080" w:themeColor="followedHyperlink"/>
      <w:u w:val="single"/>
    </w:rPr>
  </w:style>
  <w:style w:type="paragraph" w:styleId="Listenabsatz">
    <w:name w:val="List Paragraph"/>
    <w:basedOn w:val="Standard"/>
    <w:uiPriority w:val="34"/>
    <w:unhideWhenUsed/>
    <w:rsid w:val="005C5D55"/>
    <w:pPr>
      <w:ind w:left="720"/>
      <w:contextualSpacing/>
      <w:jc w:val="left"/>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53343">
      <w:bodyDiv w:val="1"/>
      <w:marLeft w:val="0"/>
      <w:marRight w:val="0"/>
      <w:marTop w:val="0"/>
      <w:marBottom w:val="0"/>
      <w:divBdr>
        <w:top w:val="none" w:sz="0" w:space="0" w:color="auto"/>
        <w:left w:val="none" w:sz="0" w:space="0" w:color="auto"/>
        <w:bottom w:val="none" w:sz="0" w:space="0" w:color="auto"/>
        <w:right w:val="none" w:sz="0" w:space="0" w:color="auto"/>
      </w:divBdr>
    </w:div>
    <w:div w:id="641814439">
      <w:bodyDiv w:val="1"/>
      <w:marLeft w:val="0"/>
      <w:marRight w:val="0"/>
      <w:marTop w:val="0"/>
      <w:marBottom w:val="0"/>
      <w:divBdr>
        <w:top w:val="none" w:sz="0" w:space="0" w:color="auto"/>
        <w:left w:val="none" w:sz="0" w:space="0" w:color="auto"/>
        <w:bottom w:val="none" w:sz="0" w:space="0" w:color="auto"/>
        <w:right w:val="none" w:sz="0" w:space="0" w:color="auto"/>
      </w:divBdr>
    </w:div>
    <w:div w:id="662665886">
      <w:bodyDiv w:val="1"/>
      <w:marLeft w:val="0"/>
      <w:marRight w:val="0"/>
      <w:marTop w:val="0"/>
      <w:marBottom w:val="0"/>
      <w:divBdr>
        <w:top w:val="none" w:sz="0" w:space="0" w:color="auto"/>
        <w:left w:val="none" w:sz="0" w:space="0" w:color="auto"/>
        <w:bottom w:val="none" w:sz="0" w:space="0" w:color="auto"/>
        <w:right w:val="none" w:sz="0" w:space="0" w:color="auto"/>
      </w:divBdr>
    </w:div>
    <w:div w:id="11489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audio.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witter.com/bundesagentu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FF4A-AD37-4BC0-86C3-7ECDB966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3433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2015-02-20T14:11:00Z</dcterms:created>
  <dcterms:modified xsi:type="dcterms:W3CDTF">2015-02-20T14:11:00Z</dcterms:modified>
</cp:coreProperties>
</file>